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41F32" w:rsidRPr="003728D3" w:rsidRDefault="00D41F32" w:rsidP="00D41F32">
      <w:pPr>
        <w:spacing w:line="816" w:lineRule="exact"/>
        <w:ind w:left="3670"/>
        <w:rPr>
          <w:rFonts w:ascii="Calibri" w:eastAsia="Calibri" w:hAnsi="Calibri" w:cs="Calibri"/>
          <w:sz w:val="72"/>
          <w:szCs w:val="72"/>
        </w:rPr>
      </w:pPr>
      <w:r w:rsidRPr="003728D3">
        <w:rPr>
          <w:noProof/>
        </w:rPr>
        <w:drawing>
          <wp:anchor distT="0" distB="0" distL="114300" distR="114300" simplePos="0" relativeHeight="251676672" behindDoc="0" locked="0" layoutInCell="1" allowOverlap="1" wp14:anchorId="762E11C0" wp14:editId="606BDE58">
            <wp:simplePos x="0" y="0"/>
            <wp:positionH relativeFrom="page">
              <wp:posOffset>537845</wp:posOffset>
            </wp:positionH>
            <wp:positionV relativeFrom="paragraph">
              <wp:posOffset>-170180</wp:posOffset>
            </wp:positionV>
            <wp:extent cx="2129155" cy="1885315"/>
            <wp:effectExtent l="0" t="0" r="4445" b="635"/>
            <wp:wrapNone/>
            <wp:docPr id="972" name="Picture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9"/>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129155" cy="18853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728D3">
        <w:rPr>
          <w:rFonts w:ascii="Calibri"/>
          <w:sz w:val="72"/>
        </w:rPr>
        <w:t>Electrical Transmission</w:t>
      </w:r>
    </w:p>
    <w:p w:rsidR="00D41F32" w:rsidRPr="003728D3" w:rsidRDefault="00D41F32" w:rsidP="00D41F32">
      <w:pPr>
        <w:spacing w:line="861" w:lineRule="exact"/>
        <w:ind w:left="3759" w:hanging="1"/>
        <w:rPr>
          <w:rFonts w:ascii="Calibri" w:eastAsia="Calibri" w:hAnsi="Calibri" w:cs="Calibri"/>
          <w:sz w:val="72"/>
          <w:szCs w:val="72"/>
        </w:rPr>
      </w:pPr>
      <w:r w:rsidRPr="003728D3">
        <w:rPr>
          <w:rFonts w:ascii="Calibri"/>
          <w:sz w:val="72"/>
        </w:rPr>
        <w:t>&amp; Distribution</w:t>
      </w:r>
    </w:p>
    <w:p w:rsidR="00D41F32" w:rsidRPr="003728D3" w:rsidRDefault="00D41F32" w:rsidP="00D41F32">
      <w:pPr>
        <w:spacing w:before="1"/>
        <w:ind w:right="255"/>
        <w:jc w:val="center"/>
        <w:rPr>
          <w:rFonts w:ascii="Calibri" w:eastAsia="Calibri" w:hAnsi="Calibri" w:cs="Calibri"/>
          <w:sz w:val="72"/>
          <w:szCs w:val="72"/>
        </w:rPr>
      </w:pPr>
      <w:r w:rsidRPr="003728D3">
        <w:rPr>
          <w:rFonts w:ascii="Calibri"/>
          <w:sz w:val="72"/>
        </w:rPr>
        <w:t>Partnership</w:t>
      </w:r>
    </w:p>
    <w:p w:rsidR="00D41F32" w:rsidRPr="003728D3" w:rsidRDefault="00D41F32" w:rsidP="00D41F32">
      <w:pPr>
        <w:rPr>
          <w:rFonts w:ascii="Calibri" w:eastAsia="Calibri" w:hAnsi="Calibri" w:cs="Calibri"/>
          <w:sz w:val="20"/>
          <w:szCs w:val="20"/>
        </w:rPr>
      </w:pPr>
    </w:p>
    <w:p w:rsidR="00D41F32" w:rsidRPr="003728D3" w:rsidRDefault="00D41F32" w:rsidP="00D41F32">
      <w:pPr>
        <w:spacing w:line="30" w:lineRule="atLeast"/>
        <w:ind w:left="1376"/>
        <w:rPr>
          <w:rFonts w:ascii="Calibri" w:eastAsia="Calibri" w:hAnsi="Calibri" w:cs="Calibri"/>
          <w:sz w:val="3"/>
          <w:szCs w:val="3"/>
        </w:rPr>
      </w:pPr>
      <w:r w:rsidRPr="003728D3">
        <w:rPr>
          <w:rFonts w:ascii="Calibri" w:eastAsia="Calibri" w:hAnsi="Calibri" w:cs="Calibri"/>
          <w:noProof/>
          <w:sz w:val="3"/>
          <w:szCs w:val="3"/>
        </w:rPr>
        <mc:AlternateContent>
          <mc:Choice Requires="wpg">
            <w:drawing>
              <wp:inline distT="0" distB="0" distL="0" distR="0" wp14:anchorId="47BD8EAC" wp14:editId="4E174875">
                <wp:extent cx="6149975" cy="22225"/>
                <wp:effectExtent l="9525" t="9525" r="3175" b="6350"/>
                <wp:docPr id="969" name="Group 7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49975" cy="22225"/>
                          <a:chOff x="0" y="0"/>
                          <a:chExt cx="9685" cy="35"/>
                        </a:xfrm>
                      </wpg:grpSpPr>
                      <wpg:grpSp>
                        <wpg:cNvPr id="970" name="Group 707"/>
                        <wpg:cNvGrpSpPr>
                          <a:grpSpLocks/>
                        </wpg:cNvGrpSpPr>
                        <wpg:grpSpPr bwMode="auto">
                          <a:xfrm>
                            <a:off x="17" y="17"/>
                            <a:ext cx="9651" cy="2"/>
                            <a:chOff x="17" y="17"/>
                            <a:chExt cx="9651" cy="2"/>
                          </a:xfrm>
                        </wpg:grpSpPr>
                        <wps:wsp>
                          <wps:cNvPr id="971" name="Freeform 708"/>
                          <wps:cNvSpPr>
                            <a:spLocks/>
                          </wps:cNvSpPr>
                          <wps:spPr bwMode="auto">
                            <a:xfrm>
                              <a:off x="17" y="17"/>
                              <a:ext cx="9651" cy="2"/>
                            </a:xfrm>
                            <a:custGeom>
                              <a:avLst/>
                              <a:gdLst>
                                <a:gd name="T0" fmla="+- 0 17 17"/>
                                <a:gd name="T1" fmla="*/ T0 w 9651"/>
                                <a:gd name="T2" fmla="+- 0 9668 17"/>
                                <a:gd name="T3" fmla="*/ T2 w 9651"/>
                              </a:gdLst>
                              <a:ahLst/>
                              <a:cxnLst>
                                <a:cxn ang="0">
                                  <a:pos x="T1" y="0"/>
                                </a:cxn>
                                <a:cxn ang="0">
                                  <a:pos x="T3" y="0"/>
                                </a:cxn>
                              </a:cxnLst>
                              <a:rect l="0" t="0" r="r" b="b"/>
                              <a:pathLst>
                                <a:path w="9651">
                                  <a:moveTo>
                                    <a:pt x="0" y="0"/>
                                  </a:moveTo>
                                  <a:lnTo>
                                    <a:pt x="9651" y="0"/>
                                  </a:lnTo>
                                </a:path>
                              </a:pathLst>
                            </a:custGeom>
                            <a:noFill/>
                            <a:ln w="21844">
                              <a:solidFill>
                                <a:srgbClr val="001F5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53159F50" id="Group 706" o:spid="_x0000_s1026" style="width:484.25pt;height:1.75pt;mso-position-horizontal-relative:char;mso-position-vertical-relative:line" coordsize="968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">
                <v:group id="Group 707" o:spid="_x0000_s1027" style="position:absolute;left:17;top:17;width:9651;height:2" coordorigin="17,17" coordsize="96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">
                  <v:shape id="Freeform 708" o:spid="_x0000_s1028" style="position:absolute;left:17;top:17;width:9651;height:2;visibility:visible;mso-wrap-style:square;v-text-anchor:top" coordsize="96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" path="m,l9651,e" filled="f" strokecolor="#001f5e" strokeweight="1.72pt">
                    <v:path arrowok="t" o:connecttype="custom" o:connectlocs="0,0;9651,0" o:connectangles="0,0"/>
                  </v:shape>
                </v:group>
                <w10:anchorlock/>
              </v:group>
            </w:pict>
          </mc:Fallback>
        </mc:AlternateContent>
      </w:r>
    </w:p>
    <w:p w:rsidR="00D41F32" w:rsidRPr="003728D3" w:rsidRDefault="00D41F32" w:rsidP="00D41F32">
      <w:pPr>
        <w:spacing w:before="9"/>
        <w:rPr>
          <w:rFonts w:ascii="Calibri" w:eastAsia="Calibri" w:hAnsi="Calibri" w:cs="Calibri"/>
          <w:sz w:val="19"/>
          <w:szCs w:val="19"/>
        </w:rPr>
      </w:pPr>
    </w:p>
    <w:p w:rsidR="00D41F32" w:rsidRPr="003728D3" w:rsidRDefault="00D41F32" w:rsidP="00D41F32">
      <w:pPr>
        <w:spacing w:line="816" w:lineRule="exact"/>
        <w:ind w:left="1392"/>
        <w:rPr>
          <w:rFonts w:ascii="Calibri" w:eastAsia="Calibri" w:hAnsi="Calibri" w:cs="Calibri"/>
          <w:sz w:val="72"/>
          <w:szCs w:val="72"/>
        </w:rPr>
      </w:pPr>
      <w:r w:rsidRPr="003728D3">
        <w:rPr>
          <w:rFonts w:ascii="Calibri"/>
          <w:sz w:val="72"/>
        </w:rPr>
        <w:t>Continuing Education</w:t>
      </w:r>
    </w:p>
    <w:p w:rsidR="00D41F32" w:rsidRPr="003728D3" w:rsidRDefault="00D41F32" w:rsidP="00D41F32">
      <w:pPr>
        <w:spacing w:line="861" w:lineRule="exact"/>
        <w:ind w:left="1392"/>
        <w:rPr>
          <w:rFonts w:ascii="Calibri" w:eastAsia="Calibri" w:hAnsi="Calibri" w:cs="Calibri"/>
          <w:sz w:val="72"/>
          <w:szCs w:val="72"/>
        </w:rPr>
      </w:pPr>
      <w:r w:rsidRPr="003728D3">
        <w:rPr>
          <w:rFonts w:ascii="Calibri"/>
          <w:sz w:val="72"/>
        </w:rPr>
        <w:t>Training</w:t>
      </w:r>
    </w:p>
    <w:p w:rsidR="00D41F32" w:rsidRPr="003728D3" w:rsidRDefault="00D41F32" w:rsidP="00D41F32">
      <w:pPr>
        <w:rPr>
          <w:rFonts w:ascii="Calibri" w:eastAsia="Calibri" w:hAnsi="Calibri" w:cs="Calibri"/>
          <w:sz w:val="72"/>
          <w:szCs w:val="72"/>
        </w:rPr>
      </w:pPr>
    </w:p>
    <w:p w:rsidR="00D41F32" w:rsidRPr="003728D3" w:rsidRDefault="00D41F32" w:rsidP="00D41F32">
      <w:pPr>
        <w:ind w:left="1392"/>
        <w:rPr>
          <w:rFonts w:ascii="Calibri" w:eastAsia="Calibri" w:hAnsi="Calibri" w:cs="Calibri"/>
          <w:sz w:val="72"/>
          <w:szCs w:val="72"/>
        </w:rPr>
      </w:pPr>
      <w:r>
        <w:rPr>
          <w:rFonts w:ascii="Calibri"/>
          <w:sz w:val="72"/>
        </w:rPr>
        <w:t xml:space="preserve"> </w:t>
      </w:r>
      <w:r w:rsidRPr="003728D3">
        <w:rPr>
          <w:rFonts w:ascii="Calibri"/>
          <w:sz w:val="72"/>
        </w:rPr>
        <w:t>-</w:t>
      </w:r>
      <w:r>
        <w:rPr>
          <w:rFonts w:ascii="Calibri"/>
          <w:sz w:val="72"/>
        </w:rPr>
        <w:t>Equipment Spotter Safety</w:t>
      </w:r>
    </w:p>
    <w:p w:rsidR="00D41F32" w:rsidRPr="003728D3" w:rsidRDefault="00D41F32" w:rsidP="00D41F32">
      <w:pPr>
        <w:spacing w:before="641" w:line="516" w:lineRule="exact"/>
        <w:ind w:left="1392" w:right="7490"/>
        <w:rPr>
          <w:rFonts w:ascii="Calibri" w:eastAsia="Calibri" w:hAnsi="Calibri" w:cs="Calibri"/>
          <w:sz w:val="48"/>
          <w:szCs w:val="48"/>
        </w:rPr>
      </w:pPr>
      <w:r>
        <w:rPr>
          <w:rFonts w:ascii="Calibri"/>
          <w:sz w:val="48"/>
        </w:rPr>
        <w:t>Presenter</w:t>
      </w:r>
      <w:r w:rsidRPr="003728D3">
        <w:rPr>
          <w:rFonts w:ascii="Calibri"/>
          <w:sz w:val="48"/>
        </w:rPr>
        <w:t xml:space="preserve"> Guide</w:t>
      </w:r>
    </w:p>
    <w:p w:rsidR="00D41F32" w:rsidRPr="003728D3" w:rsidRDefault="00D41F32" w:rsidP="00D41F32">
      <w:pPr>
        <w:spacing w:line="338" w:lineRule="exact"/>
        <w:ind w:left="1392"/>
        <w:rPr>
          <w:rFonts w:ascii="Calibri" w:eastAsia="Calibri" w:hAnsi="Calibri" w:cs="Calibri"/>
          <w:sz w:val="28"/>
          <w:szCs w:val="28"/>
        </w:rPr>
      </w:pPr>
      <w:r>
        <w:rPr>
          <w:rFonts w:ascii="Calibri" w:eastAsia="Calibri" w:hAnsi="Calibri" w:cs="Calibri"/>
          <w:sz w:val="28"/>
          <w:szCs w:val="28"/>
        </w:rPr>
        <w:t>‐4th Quarter 2019</w:t>
      </w:r>
    </w:p>
    <w:p w:rsidR="00D41F32" w:rsidRPr="003728D3" w:rsidRDefault="00D41F32" w:rsidP="00D41F32">
      <w:pPr>
        <w:spacing w:line="338" w:lineRule="exact"/>
        <w:rPr>
          <w:rFonts w:ascii="Calibri" w:eastAsia="Calibri" w:hAnsi="Calibri" w:cs="Calibri"/>
          <w:sz w:val="28"/>
          <w:szCs w:val="28"/>
        </w:rPr>
        <w:sectPr w:rsidR="00D41F32" w:rsidRPr="003728D3" w:rsidSect="008D29F0">
          <w:footerReference w:type="default" r:id="rId8"/>
          <w:footerReference w:type="first" r:id="rId9"/>
          <w:pgSz w:w="12240" w:h="15840"/>
          <w:pgMar w:top="1500" w:right="320" w:bottom="280" w:left="740" w:header="720" w:footer="720" w:gutter="0"/>
          <w:cols w:space="720"/>
          <w:titlePg/>
          <w:docGrid w:linePitch="299"/>
        </w:sectPr>
      </w:pPr>
    </w:p>
    <w:p w:rsidR="00D41F32" w:rsidRPr="003728D3" w:rsidRDefault="00D41F32" w:rsidP="00D41F32">
      <w:pPr>
        <w:rPr>
          <w:rFonts w:ascii="Calibri" w:eastAsia="Calibri" w:hAnsi="Calibri" w:cs="Calibri"/>
          <w:sz w:val="20"/>
          <w:szCs w:val="20"/>
        </w:rPr>
      </w:pPr>
    </w:p>
    <w:p w:rsidR="00D41F32" w:rsidRPr="003728D3" w:rsidRDefault="00D41F32" w:rsidP="00D41F32">
      <w:pPr>
        <w:rPr>
          <w:rFonts w:ascii="Calibri" w:eastAsia="Calibri" w:hAnsi="Calibri" w:cs="Calibri"/>
          <w:sz w:val="20"/>
          <w:szCs w:val="20"/>
        </w:rPr>
      </w:pPr>
    </w:p>
    <w:p w:rsidR="00D41F32" w:rsidRPr="003728D3" w:rsidRDefault="00D41F32" w:rsidP="00D41F32">
      <w:pPr>
        <w:rPr>
          <w:rFonts w:ascii="Calibri" w:eastAsia="Calibri" w:hAnsi="Calibri" w:cs="Calibri"/>
          <w:sz w:val="20"/>
          <w:szCs w:val="20"/>
        </w:rPr>
      </w:pPr>
    </w:p>
    <w:p w:rsidR="00D41F32" w:rsidRPr="003728D3" w:rsidRDefault="00D41F32" w:rsidP="00D41F32">
      <w:pPr>
        <w:rPr>
          <w:rFonts w:ascii="Calibri" w:eastAsia="Calibri" w:hAnsi="Calibri" w:cs="Calibri"/>
          <w:sz w:val="20"/>
          <w:szCs w:val="20"/>
        </w:rPr>
      </w:pPr>
    </w:p>
    <w:p w:rsidR="00D41F32" w:rsidRPr="003728D3" w:rsidRDefault="00D41F32" w:rsidP="00D41F32">
      <w:pPr>
        <w:rPr>
          <w:rFonts w:ascii="Calibri" w:eastAsia="Calibri" w:hAnsi="Calibri" w:cs="Calibri"/>
          <w:sz w:val="20"/>
          <w:szCs w:val="20"/>
        </w:rPr>
      </w:pPr>
    </w:p>
    <w:p w:rsidR="00D41F32" w:rsidRPr="003728D3" w:rsidRDefault="00D41F32" w:rsidP="00D41F32">
      <w:pPr>
        <w:rPr>
          <w:rFonts w:ascii="Calibri" w:eastAsia="Calibri" w:hAnsi="Calibri" w:cs="Calibri"/>
          <w:sz w:val="20"/>
          <w:szCs w:val="20"/>
        </w:rPr>
      </w:pPr>
    </w:p>
    <w:p w:rsidR="00D41F32" w:rsidRPr="003728D3" w:rsidRDefault="00D41F32" w:rsidP="00D41F32">
      <w:pPr>
        <w:rPr>
          <w:rFonts w:ascii="Calibri" w:eastAsia="Calibri" w:hAnsi="Calibri" w:cs="Calibri"/>
          <w:sz w:val="20"/>
          <w:szCs w:val="20"/>
        </w:rPr>
      </w:pPr>
    </w:p>
    <w:p w:rsidR="00D41F32" w:rsidRPr="003728D3" w:rsidRDefault="00D41F32" w:rsidP="00D41F32">
      <w:pPr>
        <w:rPr>
          <w:rFonts w:ascii="Calibri" w:eastAsia="Calibri" w:hAnsi="Calibri" w:cs="Calibri"/>
          <w:sz w:val="20"/>
          <w:szCs w:val="20"/>
        </w:rPr>
      </w:pPr>
    </w:p>
    <w:p w:rsidR="00D41F32" w:rsidRPr="003728D3" w:rsidRDefault="00D41F32" w:rsidP="00D41F32">
      <w:pPr>
        <w:rPr>
          <w:rFonts w:ascii="Calibri" w:eastAsia="Calibri" w:hAnsi="Calibri" w:cs="Calibri"/>
          <w:sz w:val="20"/>
          <w:szCs w:val="20"/>
        </w:rPr>
      </w:pPr>
    </w:p>
    <w:p w:rsidR="00D41F32" w:rsidRPr="003728D3" w:rsidRDefault="00D41F32" w:rsidP="00D41F32">
      <w:pPr>
        <w:rPr>
          <w:rFonts w:ascii="Calibri" w:eastAsia="Calibri" w:hAnsi="Calibri" w:cs="Calibri"/>
          <w:sz w:val="20"/>
          <w:szCs w:val="20"/>
        </w:rPr>
      </w:pPr>
    </w:p>
    <w:p w:rsidR="00D41F32" w:rsidRPr="003728D3" w:rsidRDefault="00D41F32" w:rsidP="00D41F32">
      <w:pPr>
        <w:rPr>
          <w:rFonts w:ascii="Calibri" w:eastAsia="Calibri" w:hAnsi="Calibri" w:cs="Calibri"/>
          <w:sz w:val="20"/>
          <w:szCs w:val="20"/>
        </w:rPr>
      </w:pPr>
    </w:p>
    <w:p w:rsidR="00D41F32" w:rsidRPr="003728D3" w:rsidRDefault="00D41F32" w:rsidP="00D41F32">
      <w:pPr>
        <w:rPr>
          <w:rFonts w:ascii="Calibri" w:eastAsia="Calibri" w:hAnsi="Calibri" w:cs="Calibri"/>
          <w:sz w:val="20"/>
          <w:szCs w:val="20"/>
        </w:rPr>
      </w:pPr>
    </w:p>
    <w:p w:rsidR="00D41F32" w:rsidRPr="003728D3" w:rsidRDefault="00D41F32" w:rsidP="00D41F32">
      <w:pPr>
        <w:pStyle w:val="BodyText"/>
        <w:ind w:left="2833"/>
      </w:pPr>
      <w:r w:rsidRPr="003728D3">
        <w:t>This page intentionally left blank</w:t>
      </w:r>
    </w:p>
    <w:p w:rsidR="00D41F32" w:rsidRPr="003728D3" w:rsidRDefault="00D41F32" w:rsidP="00D41F32">
      <w:pPr>
        <w:sectPr w:rsidR="00D41F32" w:rsidRPr="003728D3">
          <w:footerReference w:type="default" r:id="rId10"/>
          <w:pgSz w:w="12240" w:h="15840"/>
          <w:pgMar w:top="1500" w:right="1720" w:bottom="1200" w:left="1720" w:header="0" w:footer="1013" w:gutter="0"/>
          <w:pgNumType w:start="2"/>
          <w:cols w:space="720"/>
        </w:sectPr>
      </w:pPr>
    </w:p>
    <w:p w:rsidR="00D41F32" w:rsidRPr="003728D3" w:rsidRDefault="00D41F32" w:rsidP="00200D81">
      <w:pPr>
        <w:pStyle w:val="Heading1"/>
        <w:spacing w:before="100" w:beforeAutospacing="1" w:after="120"/>
        <w:jc w:val="both"/>
        <w:rPr>
          <w:b w:val="0"/>
          <w:bCs w:val="0"/>
        </w:rPr>
      </w:pPr>
      <w:r w:rsidRPr="003728D3">
        <w:lastRenderedPageBreak/>
        <w:t>Introduction</w:t>
      </w:r>
    </w:p>
    <w:p w:rsidR="00D41F32" w:rsidRPr="003728D3" w:rsidRDefault="00D41F32" w:rsidP="00200D81">
      <w:pPr>
        <w:pStyle w:val="BodyText"/>
        <w:spacing w:before="100" w:beforeAutospacing="1" w:after="120" w:line="275" w:lineRule="auto"/>
        <w:ind w:right="117"/>
        <w:jc w:val="both"/>
      </w:pPr>
      <w:r w:rsidRPr="003728D3">
        <w:t xml:space="preserve">The </w:t>
      </w:r>
      <w:r>
        <w:t>Equipment Spotter Safety continuing education</w:t>
      </w:r>
      <w:r w:rsidRPr="003728D3">
        <w:t xml:space="preserve"> course is a facilitator led process. The </w:t>
      </w:r>
      <w:r w:rsidRPr="00E43B77">
        <w:t xml:space="preserve">facilitator </w:t>
      </w:r>
      <w:r w:rsidRPr="003728D3">
        <w:t xml:space="preserve">may choose to augment the material with </w:t>
      </w:r>
      <w:r w:rsidR="00793096">
        <w:t xml:space="preserve">company specific materials, </w:t>
      </w:r>
      <w:r w:rsidRPr="003728D3">
        <w:t xml:space="preserve">videos, handouts or other media to enhance the learning experience. The </w:t>
      </w:r>
      <w:r w:rsidRPr="00E43B77">
        <w:t>facilitator</w:t>
      </w:r>
      <w:r w:rsidRPr="003728D3">
        <w:t xml:space="preserve"> may want to incorporate visual aids to enhance the presentation.</w:t>
      </w:r>
    </w:p>
    <w:p w:rsidR="00D41F32" w:rsidRPr="003728D3" w:rsidRDefault="00D41F32" w:rsidP="00200D81">
      <w:pPr>
        <w:pStyle w:val="BodyText"/>
        <w:spacing w:before="100" w:beforeAutospacing="1" w:after="120" w:line="276" w:lineRule="auto"/>
        <w:ind w:right="116"/>
        <w:jc w:val="both"/>
      </w:pPr>
      <w:r w:rsidRPr="003728D3">
        <w:t>Using this material combined with practical experience, good presentation skills, and knowledge of adult learning techniques, the facilitator has a greater opportunity to deliver the information effectively.</w:t>
      </w:r>
    </w:p>
    <w:p w:rsidR="00D41F32" w:rsidRPr="003728D3" w:rsidRDefault="00D41F32" w:rsidP="00200D81">
      <w:pPr>
        <w:pStyle w:val="BodyText"/>
        <w:spacing w:before="100" w:beforeAutospacing="1" w:after="120" w:line="276" w:lineRule="auto"/>
        <w:ind w:left="119" w:right="117"/>
        <w:jc w:val="both"/>
      </w:pPr>
      <w:r w:rsidRPr="003728D3">
        <w:t xml:space="preserve">Microsoft® PowerPoint® combined with good instructional skills and instructor/student dialogue </w:t>
      </w:r>
      <w:r>
        <w:t xml:space="preserve">help with information retention and understanding.  </w:t>
      </w:r>
      <w:r w:rsidRPr="003728D3">
        <w:t>PowerPoint® presents the information to the attendee and the facilitator summarizes the content of the slides. It is critical to engage and involve the attendee in the process. Ask open-ended questions that will elicit conversation and discussion, but be cautious to maintain control of the discussion.</w:t>
      </w:r>
    </w:p>
    <w:p w:rsidR="00D41F32" w:rsidRPr="003728D3" w:rsidRDefault="00D41F32" w:rsidP="00200D81">
      <w:pPr>
        <w:pStyle w:val="BodyText"/>
        <w:spacing w:before="100" w:beforeAutospacing="1" w:after="120" w:line="276" w:lineRule="auto"/>
        <w:ind w:left="119" w:right="117"/>
        <w:jc w:val="both"/>
      </w:pPr>
      <w:r w:rsidRPr="003728D3">
        <w:t>Conversation and scenarios are good, but can cause the discussion to run long. If it seems like the group is losing focus during the course, the facilitator can direct the group back on track by using comments like “This is a great discussion, but let’s get back to the subject at hand”.</w:t>
      </w:r>
    </w:p>
    <w:p w:rsidR="00D41F32" w:rsidRPr="003728D3" w:rsidRDefault="00D41F32" w:rsidP="00200D81">
      <w:pPr>
        <w:pStyle w:val="BodyText"/>
        <w:spacing w:before="100" w:beforeAutospacing="1" w:after="120" w:line="275" w:lineRule="auto"/>
        <w:ind w:left="119" w:right="117"/>
        <w:jc w:val="both"/>
      </w:pPr>
      <w:r w:rsidRPr="003728D3">
        <w:t>Another tool is the “Parking Lot” which is simply a newsprint chart or dry erase board or note pad where the facilitator records unanswered questions during the meeting and that may require more research. It is vital to capture any ongoing discussions or questions on the “Parking Lot” and follow up when the information is known.</w:t>
      </w:r>
    </w:p>
    <w:p w:rsidR="00D41F32" w:rsidRPr="003728D3" w:rsidRDefault="00D41F32" w:rsidP="00200D81">
      <w:pPr>
        <w:pStyle w:val="BodyText"/>
        <w:spacing w:before="100" w:beforeAutospacing="1" w:after="120" w:line="276" w:lineRule="auto"/>
        <w:ind w:left="119" w:right="120"/>
        <w:jc w:val="both"/>
      </w:pPr>
      <w:r>
        <w:t>Deliver t</w:t>
      </w:r>
      <w:r w:rsidRPr="003728D3">
        <w:t xml:space="preserve">his </w:t>
      </w:r>
      <w:r>
        <w:t>continuing education module in the fourth</w:t>
      </w:r>
      <w:r w:rsidRPr="003728D3">
        <w:t xml:space="preserve"> quarter of 201</w:t>
      </w:r>
      <w:r>
        <w:t>9</w:t>
      </w:r>
      <w:r w:rsidRPr="003728D3">
        <w:t>. Delivery time is approximately 1 to 1.5 hours in one setting</w:t>
      </w:r>
      <w:r>
        <w:t>,</w:t>
      </w:r>
      <w:r w:rsidRPr="003728D3">
        <w:t xml:space="preserve"> or divided-up into three, twenty to thirty minute settings. </w:t>
      </w:r>
      <w:r w:rsidRPr="003728D3">
        <w:rPr>
          <w:u w:val="single" w:color="000000"/>
        </w:rPr>
        <w:t>It is critical</w:t>
      </w:r>
      <w:r w:rsidRPr="003728D3">
        <w:t xml:space="preserve"> </w:t>
      </w:r>
      <w:r w:rsidRPr="003728D3">
        <w:rPr>
          <w:u w:val="single" w:color="000000"/>
        </w:rPr>
        <w:t>that the facilitator makes him or herself familiar with the material prior to delivery.</w:t>
      </w:r>
    </w:p>
    <w:p w:rsidR="00D41F32" w:rsidRDefault="00D41F32" w:rsidP="00200D81">
      <w:pPr>
        <w:pStyle w:val="BodyText"/>
        <w:spacing w:before="100" w:beforeAutospacing="1" w:after="120" w:line="275" w:lineRule="auto"/>
        <w:ind w:right="119"/>
        <w:jc w:val="both"/>
      </w:pPr>
      <w:r w:rsidRPr="002510A7">
        <w:rPr>
          <w:highlight w:val="yellow"/>
        </w:rPr>
        <w:t>At the end of this document</w:t>
      </w:r>
      <w:r w:rsidR="00200D81" w:rsidRPr="002510A7">
        <w:rPr>
          <w:highlight w:val="yellow"/>
        </w:rPr>
        <w:t xml:space="preserve"> </w:t>
      </w:r>
      <w:r w:rsidR="002510A7">
        <w:rPr>
          <w:highlight w:val="yellow"/>
        </w:rPr>
        <w:t xml:space="preserve">is one </w:t>
      </w:r>
      <w:r w:rsidRPr="002510A7">
        <w:rPr>
          <w:highlight w:val="yellow"/>
        </w:rPr>
        <w:t>handout.</w:t>
      </w:r>
      <w:r w:rsidR="00FE03C0">
        <w:rPr>
          <w:highlight w:val="yellow"/>
        </w:rPr>
        <w:t xml:space="preserve">  </w:t>
      </w:r>
      <w:r>
        <w:t>The p</w:t>
      </w:r>
      <w:r w:rsidRPr="003728D3">
        <w:t>resenter can use</w:t>
      </w:r>
      <w:r>
        <w:t xml:space="preserve"> th</w:t>
      </w:r>
      <w:r w:rsidR="00200D81">
        <w:t>e</w:t>
      </w:r>
      <w:r>
        <w:t>s</w:t>
      </w:r>
      <w:r w:rsidR="00200D81">
        <w:t>e</w:t>
      </w:r>
      <w:r>
        <w:t xml:space="preserve"> handout</w:t>
      </w:r>
      <w:r w:rsidRPr="003728D3">
        <w:t xml:space="preserve"> </w:t>
      </w:r>
      <w:r>
        <w:t xml:space="preserve">as well as relevant examples </w:t>
      </w:r>
      <w:r w:rsidRPr="003728D3">
        <w:t xml:space="preserve">in conjunction with the PowerPoint® presentation to augment the </w:t>
      </w:r>
      <w:bookmarkStart w:id="0" w:name="_GoBack"/>
      <w:bookmarkEnd w:id="0"/>
      <w:r w:rsidRPr="003728D3">
        <w:t>materials</w:t>
      </w:r>
      <w:r>
        <w:t>.  The handout may also serve as a stand-alone document</w:t>
      </w:r>
      <w:r w:rsidRPr="003728D3">
        <w:t>.</w:t>
      </w:r>
      <w:r w:rsidR="00793096">
        <w:t xml:space="preserve">  Also included with this module are two videos from Komatsu regarding spotter safety and working around moving equipment.  The entire run time form both videos combined is just over 5 minutes.  The presenter may use these videos at his or her discretion.</w:t>
      </w:r>
      <w:r w:rsidR="00200D81">
        <w:tab/>
      </w:r>
    </w:p>
    <w:p w:rsidR="00FE03C0" w:rsidRDefault="00FE03C0" w:rsidP="000E704E">
      <w:pPr>
        <w:pStyle w:val="BodyText"/>
        <w:spacing w:before="100" w:beforeAutospacing="1" w:after="120" w:line="275" w:lineRule="auto"/>
        <w:ind w:right="119"/>
        <w:jc w:val="both"/>
        <w:rPr>
          <w:strike/>
        </w:rPr>
      </w:pPr>
    </w:p>
    <w:p w:rsidR="00D41F32" w:rsidRPr="002510A7" w:rsidRDefault="00200D81" w:rsidP="000E704E">
      <w:pPr>
        <w:pStyle w:val="BodyText"/>
        <w:spacing w:before="100" w:beforeAutospacing="1" w:after="120" w:line="275" w:lineRule="auto"/>
        <w:ind w:right="119"/>
        <w:jc w:val="both"/>
        <w:rPr>
          <w:rFonts w:cs="Arial"/>
          <w:strike/>
          <w:sz w:val="20"/>
          <w:szCs w:val="20"/>
        </w:rPr>
      </w:pPr>
      <w:r w:rsidRPr="002510A7">
        <w:rPr>
          <w:strike/>
        </w:rPr>
        <w:tab/>
      </w:r>
    </w:p>
    <w:p w:rsidR="00D41F32" w:rsidRPr="003728D3" w:rsidRDefault="00D41F32" w:rsidP="00D41F32">
      <w:pPr>
        <w:rPr>
          <w:rFonts w:ascii="Arial" w:eastAsia="Arial" w:hAnsi="Arial" w:cs="Arial"/>
          <w:sz w:val="20"/>
          <w:szCs w:val="20"/>
        </w:rPr>
      </w:pPr>
    </w:p>
    <w:p w:rsidR="00D41F32" w:rsidRPr="003728D3" w:rsidRDefault="00D41F32" w:rsidP="00D41F32">
      <w:pPr>
        <w:rPr>
          <w:rFonts w:ascii="Arial" w:eastAsia="Arial" w:hAnsi="Arial" w:cs="Arial"/>
          <w:sz w:val="20"/>
          <w:szCs w:val="20"/>
        </w:rPr>
      </w:pPr>
    </w:p>
    <w:p w:rsidR="00D41F32" w:rsidRPr="003728D3" w:rsidRDefault="00D41F32" w:rsidP="00D41F32">
      <w:pPr>
        <w:rPr>
          <w:rFonts w:ascii="Arial" w:eastAsia="Arial" w:hAnsi="Arial" w:cs="Arial"/>
          <w:sz w:val="20"/>
          <w:szCs w:val="20"/>
        </w:rPr>
      </w:pPr>
    </w:p>
    <w:p w:rsidR="00D41F32" w:rsidRPr="003728D3" w:rsidRDefault="00D41F32" w:rsidP="00D41F32">
      <w:pPr>
        <w:rPr>
          <w:rFonts w:ascii="Arial" w:eastAsia="Arial" w:hAnsi="Arial" w:cs="Arial"/>
          <w:sz w:val="20"/>
          <w:szCs w:val="20"/>
        </w:rPr>
      </w:pPr>
    </w:p>
    <w:p w:rsidR="00D41F32" w:rsidRPr="003728D3" w:rsidRDefault="00D41F32" w:rsidP="00D41F32">
      <w:pPr>
        <w:rPr>
          <w:rFonts w:ascii="Arial" w:eastAsia="Arial" w:hAnsi="Arial" w:cs="Arial"/>
          <w:sz w:val="20"/>
          <w:szCs w:val="20"/>
        </w:rPr>
      </w:pPr>
    </w:p>
    <w:p w:rsidR="00D41F32" w:rsidRPr="003728D3" w:rsidRDefault="00D41F32" w:rsidP="00D41F32">
      <w:pPr>
        <w:rPr>
          <w:rFonts w:ascii="Arial" w:eastAsia="Arial" w:hAnsi="Arial" w:cs="Arial"/>
          <w:sz w:val="20"/>
          <w:szCs w:val="20"/>
        </w:rPr>
      </w:pPr>
    </w:p>
    <w:p w:rsidR="00D41F32" w:rsidRPr="003728D3" w:rsidRDefault="00D41F32" w:rsidP="00D41F32">
      <w:pPr>
        <w:rPr>
          <w:rFonts w:ascii="Arial" w:eastAsia="Arial" w:hAnsi="Arial" w:cs="Arial"/>
          <w:sz w:val="20"/>
          <w:szCs w:val="20"/>
        </w:rPr>
      </w:pPr>
    </w:p>
    <w:p w:rsidR="00D41F32" w:rsidRPr="003728D3" w:rsidRDefault="00D41F32" w:rsidP="00D41F32">
      <w:pPr>
        <w:rPr>
          <w:rFonts w:ascii="Arial" w:eastAsia="Arial" w:hAnsi="Arial" w:cs="Arial"/>
          <w:sz w:val="20"/>
          <w:szCs w:val="20"/>
        </w:rPr>
      </w:pPr>
    </w:p>
    <w:p w:rsidR="00D41F32" w:rsidRPr="003728D3" w:rsidRDefault="00D41F32" w:rsidP="00D41F32">
      <w:pPr>
        <w:rPr>
          <w:rFonts w:ascii="Arial" w:eastAsia="Arial" w:hAnsi="Arial" w:cs="Arial"/>
          <w:sz w:val="20"/>
          <w:szCs w:val="20"/>
        </w:rPr>
      </w:pPr>
    </w:p>
    <w:p w:rsidR="00D41F32" w:rsidRDefault="00D41F32" w:rsidP="00D41F32">
      <w:pPr>
        <w:pStyle w:val="BodyText"/>
        <w:ind w:left="2833"/>
      </w:pPr>
    </w:p>
    <w:p w:rsidR="00D41F32" w:rsidRDefault="00D41F32" w:rsidP="00D41F32">
      <w:pPr>
        <w:pStyle w:val="BodyText"/>
        <w:ind w:left="2833"/>
      </w:pPr>
    </w:p>
    <w:p w:rsidR="00D41F32" w:rsidRDefault="00D41F32" w:rsidP="00D41F32">
      <w:pPr>
        <w:pStyle w:val="BodyText"/>
        <w:ind w:left="2833"/>
      </w:pPr>
    </w:p>
    <w:p w:rsidR="00D41F32" w:rsidRDefault="00D41F32" w:rsidP="00D41F32">
      <w:pPr>
        <w:pStyle w:val="BodyText"/>
        <w:ind w:left="2833"/>
      </w:pPr>
    </w:p>
    <w:p w:rsidR="00D41F32" w:rsidRDefault="00D41F32" w:rsidP="00D41F32">
      <w:pPr>
        <w:pStyle w:val="BodyText"/>
        <w:ind w:left="2833"/>
      </w:pPr>
      <w:r w:rsidRPr="003728D3">
        <w:t>This page intentionally left blank</w:t>
      </w:r>
    </w:p>
    <w:p w:rsidR="00D41F32" w:rsidRDefault="00D41F32" w:rsidP="00D41F32">
      <w:pPr>
        <w:pStyle w:val="BodyText"/>
        <w:ind w:left="2833"/>
      </w:pPr>
    </w:p>
    <w:p w:rsidR="00D41F32" w:rsidRDefault="00D41F32" w:rsidP="00D41F32">
      <w:pPr>
        <w:pStyle w:val="BodyText"/>
        <w:ind w:left="2833"/>
      </w:pPr>
    </w:p>
    <w:p w:rsidR="00D41F32" w:rsidRDefault="00D41F32" w:rsidP="00D41F32">
      <w:pPr>
        <w:pStyle w:val="BodyText"/>
        <w:ind w:left="2833"/>
      </w:pPr>
    </w:p>
    <w:p w:rsidR="00D41F32" w:rsidRDefault="00D41F32" w:rsidP="00D41F32">
      <w:pPr>
        <w:pStyle w:val="BodyText"/>
        <w:ind w:left="2833"/>
      </w:pPr>
    </w:p>
    <w:p w:rsidR="00D41F32" w:rsidRDefault="00D41F32" w:rsidP="00D41F32">
      <w:pPr>
        <w:pStyle w:val="BodyText"/>
        <w:ind w:left="2833"/>
      </w:pPr>
    </w:p>
    <w:p w:rsidR="00D41F32" w:rsidRDefault="00D41F32" w:rsidP="00D41F32">
      <w:pPr>
        <w:pStyle w:val="BodyText"/>
        <w:ind w:left="2833"/>
      </w:pPr>
    </w:p>
    <w:p w:rsidR="00D41F32" w:rsidRDefault="00D41F32" w:rsidP="00D41F32">
      <w:pPr>
        <w:pStyle w:val="BodyText"/>
        <w:ind w:left="2833"/>
      </w:pPr>
    </w:p>
    <w:p w:rsidR="00D41F32" w:rsidRDefault="00D41F32" w:rsidP="00D41F32">
      <w:pPr>
        <w:pStyle w:val="BodyText"/>
        <w:ind w:left="2833"/>
      </w:pPr>
    </w:p>
    <w:p w:rsidR="00D41F32" w:rsidRDefault="00D41F32" w:rsidP="00D41F32">
      <w:pPr>
        <w:pStyle w:val="BodyText"/>
        <w:ind w:left="2833"/>
      </w:pPr>
    </w:p>
    <w:p w:rsidR="00D41F32" w:rsidRDefault="00D41F32" w:rsidP="00D41F32">
      <w:pPr>
        <w:pStyle w:val="BodyText"/>
        <w:ind w:left="2833"/>
      </w:pPr>
    </w:p>
    <w:p w:rsidR="00D41F32" w:rsidRDefault="00D41F32" w:rsidP="00D41F32">
      <w:pPr>
        <w:pStyle w:val="BodyText"/>
        <w:ind w:left="2833"/>
      </w:pPr>
    </w:p>
    <w:p w:rsidR="00D41F32" w:rsidRDefault="00D41F32" w:rsidP="00D41F32">
      <w:pPr>
        <w:pStyle w:val="BodyText"/>
        <w:ind w:left="2833"/>
      </w:pPr>
    </w:p>
    <w:p w:rsidR="00D41F32" w:rsidRDefault="00D41F32" w:rsidP="00D41F32">
      <w:pPr>
        <w:pStyle w:val="BodyText"/>
        <w:ind w:left="2833"/>
      </w:pPr>
    </w:p>
    <w:p w:rsidR="00D41F32" w:rsidRDefault="00D41F32" w:rsidP="00D41F32">
      <w:pPr>
        <w:pStyle w:val="BodyText"/>
        <w:ind w:left="2833"/>
      </w:pPr>
    </w:p>
    <w:p w:rsidR="00D41F32" w:rsidRDefault="00D41F32" w:rsidP="00D41F32">
      <w:pPr>
        <w:pStyle w:val="BodyText"/>
        <w:ind w:left="2833"/>
      </w:pPr>
    </w:p>
    <w:p w:rsidR="00D41F32" w:rsidRDefault="00D41F32" w:rsidP="00D41F32">
      <w:pPr>
        <w:pStyle w:val="BodyText"/>
        <w:ind w:left="2833"/>
      </w:pPr>
    </w:p>
    <w:p w:rsidR="00D41F32" w:rsidRDefault="00D41F32" w:rsidP="00D41F32">
      <w:pPr>
        <w:pStyle w:val="BodyText"/>
        <w:ind w:left="2833"/>
      </w:pPr>
    </w:p>
    <w:p w:rsidR="00D41F32" w:rsidRDefault="00D41F32" w:rsidP="00D41F32">
      <w:pPr>
        <w:pStyle w:val="BodyText"/>
        <w:ind w:left="2833"/>
      </w:pPr>
    </w:p>
    <w:p w:rsidR="00D41F32" w:rsidRDefault="00D41F32" w:rsidP="00D41F32">
      <w:pPr>
        <w:pStyle w:val="BodyText"/>
        <w:ind w:left="2833"/>
      </w:pPr>
    </w:p>
    <w:p w:rsidR="00D41F32" w:rsidRDefault="00D41F32" w:rsidP="00D41F32">
      <w:pPr>
        <w:pStyle w:val="BodyText"/>
        <w:ind w:left="2833"/>
      </w:pPr>
    </w:p>
    <w:p w:rsidR="00D41F32" w:rsidRDefault="00D41F32" w:rsidP="00D41F32">
      <w:pPr>
        <w:pStyle w:val="BodyText"/>
        <w:ind w:left="2833"/>
      </w:pPr>
    </w:p>
    <w:p w:rsidR="00D41F32" w:rsidRDefault="00D41F32" w:rsidP="00D41F32">
      <w:pPr>
        <w:pStyle w:val="BodyText"/>
        <w:ind w:left="2833"/>
      </w:pPr>
    </w:p>
    <w:p w:rsidR="00D41F32" w:rsidRDefault="00D41F32" w:rsidP="00D41F32">
      <w:pPr>
        <w:pStyle w:val="BodyText"/>
        <w:ind w:left="2833"/>
      </w:pPr>
    </w:p>
    <w:p w:rsidR="00D41F32" w:rsidRDefault="00D41F32" w:rsidP="00D41F32">
      <w:pPr>
        <w:pStyle w:val="BodyText"/>
        <w:ind w:left="2833"/>
      </w:pPr>
    </w:p>
    <w:p w:rsidR="00D41F32" w:rsidRDefault="00D41F32" w:rsidP="00D41F32">
      <w:pPr>
        <w:pStyle w:val="BodyText"/>
        <w:ind w:left="2833"/>
      </w:pPr>
    </w:p>
    <w:p w:rsidR="00D41F32" w:rsidRDefault="00D41F32" w:rsidP="00D41F32">
      <w:pPr>
        <w:pStyle w:val="BodyText"/>
        <w:ind w:left="2833"/>
      </w:pPr>
    </w:p>
    <w:p w:rsidR="000E704E" w:rsidRDefault="000E704E" w:rsidP="00D41F32">
      <w:pPr>
        <w:pStyle w:val="BodyText"/>
        <w:ind w:left="2833"/>
      </w:pPr>
    </w:p>
    <w:p w:rsidR="000E704E" w:rsidRDefault="000E704E" w:rsidP="00D41F32">
      <w:pPr>
        <w:pStyle w:val="BodyText"/>
        <w:ind w:left="2833"/>
      </w:pPr>
    </w:p>
    <w:p w:rsidR="000E704E" w:rsidRDefault="000E704E" w:rsidP="00D41F32">
      <w:pPr>
        <w:pStyle w:val="BodyText"/>
        <w:ind w:left="2833"/>
      </w:pPr>
    </w:p>
    <w:p w:rsidR="003827DC" w:rsidRPr="000C6E3D" w:rsidRDefault="000C6E3D" w:rsidP="000C6E3D">
      <w:pPr>
        <w:spacing w:line="360" w:lineRule="auto"/>
        <w:jc w:val="both"/>
      </w:pPr>
      <w:r w:rsidRPr="000C6E3D">
        <w:t>Slide 1</w:t>
      </w:r>
      <w:r w:rsidR="00345D92">
        <w:t>-1</w:t>
      </w:r>
    </w:p>
    <w:p w:rsidR="000C6E3D" w:rsidRPr="000C6E3D" w:rsidRDefault="003A2A1B" w:rsidP="000C6E3D">
      <w:pPr>
        <w:spacing w:line="360" w:lineRule="auto"/>
        <w:jc w:val="both"/>
      </w:pPr>
      <w:r w:rsidRPr="000C6E3D">
        <w:object w:dxaOrig="7106" w:dyaOrig="532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66.45pt;height:199.75pt" o:ole="" o:bordertopcolor="this" o:borderleftcolor="this" o:borderbottomcolor="this" o:borderrightcolor="this">
            <v:imagedata r:id="rId11" o:title=""/>
            <w10:bordertop type="single" width="4" shadow="t"/>
            <w10:borderleft type="single" width="4" shadow="t"/>
            <w10:borderbottom type="single" width="4" shadow="t"/>
            <w10:borderright type="single" width="4" shadow="t"/>
          </v:shape>
          <o:OLEObject Type="Embed" ProgID="PowerPoint.Slide.12" ShapeID="_x0000_i1025" DrawAspect="Content" ObjectID="_1632294588" r:id="rId12"/>
        </w:object>
      </w:r>
    </w:p>
    <w:p w:rsidR="000C6E3D" w:rsidRPr="000C6E3D" w:rsidRDefault="000C6E3D" w:rsidP="000C6E3D">
      <w:pPr>
        <w:autoSpaceDE w:val="0"/>
        <w:autoSpaceDN w:val="0"/>
        <w:adjustRightInd w:val="0"/>
        <w:spacing w:after="0" w:line="240" w:lineRule="auto"/>
        <w:jc w:val="both"/>
        <w:rPr>
          <w:rFonts w:cs="Arial"/>
          <w:color w:val="000000"/>
        </w:rPr>
      </w:pPr>
      <w:r w:rsidRPr="000C6E3D">
        <w:rPr>
          <w:rFonts w:cs="Arial"/>
          <w:color w:val="000000"/>
          <w:kern w:val="24"/>
        </w:rPr>
        <w:t>Introduce the module. Explain that the intent of this presentation is as a continuing education training topic related to certain aspects from the ET&amp;D 10-Hour OSHA training class, the OSHA Partnership Best Practices, and/or incident trending analysis</w:t>
      </w:r>
    </w:p>
    <w:p w:rsidR="000C6E3D" w:rsidRPr="000C6E3D" w:rsidRDefault="000C6E3D" w:rsidP="000C6E3D">
      <w:pPr>
        <w:autoSpaceDE w:val="0"/>
        <w:autoSpaceDN w:val="0"/>
        <w:adjustRightInd w:val="0"/>
        <w:spacing w:after="0" w:line="240" w:lineRule="auto"/>
        <w:jc w:val="both"/>
        <w:rPr>
          <w:rFonts w:cs="Arial"/>
        </w:rPr>
      </w:pPr>
    </w:p>
    <w:p w:rsidR="000C6E3D" w:rsidRPr="000C6E3D" w:rsidRDefault="000C6E3D" w:rsidP="000C6E3D">
      <w:pPr>
        <w:spacing w:line="360" w:lineRule="auto"/>
        <w:jc w:val="both"/>
      </w:pPr>
      <w:r w:rsidRPr="000C6E3D">
        <w:t xml:space="preserve">Slide </w:t>
      </w:r>
      <w:r w:rsidR="00345D92">
        <w:t>1-</w:t>
      </w:r>
      <w:r w:rsidRPr="000C6E3D">
        <w:t>2</w:t>
      </w:r>
    </w:p>
    <w:p w:rsidR="000C6E3D" w:rsidRPr="000C6E3D" w:rsidRDefault="003A2A1B" w:rsidP="000C6E3D">
      <w:pPr>
        <w:spacing w:line="360" w:lineRule="auto"/>
        <w:jc w:val="both"/>
      </w:pPr>
      <w:r w:rsidRPr="000C6E3D">
        <w:object w:dxaOrig="7106" w:dyaOrig="5327">
          <v:shape id="_x0000_i1026" type="#_x0000_t75" style="width:266.45pt;height:199.75pt" o:ole="" o:bordertopcolor="this" o:borderleftcolor="this" o:borderbottomcolor="this" o:borderrightcolor="this">
            <v:imagedata r:id="rId13" o:title=""/>
            <w10:bordertop type="single" width="4" shadow="t"/>
            <w10:borderleft type="single" width="4" shadow="t"/>
            <w10:borderbottom type="single" width="4" shadow="t"/>
            <w10:borderright type="single" width="4" shadow="t"/>
          </v:shape>
          <o:OLEObject Type="Embed" ProgID="PowerPoint.Slide.12" ShapeID="_x0000_i1026" DrawAspect="Content" ObjectID="_1632294589" r:id="rId14"/>
        </w:object>
      </w:r>
    </w:p>
    <w:p w:rsidR="000C6E3D" w:rsidRPr="000C6E3D" w:rsidRDefault="000C6E3D" w:rsidP="000C6E3D">
      <w:pPr>
        <w:autoSpaceDE w:val="0"/>
        <w:autoSpaceDN w:val="0"/>
        <w:adjustRightInd w:val="0"/>
        <w:spacing w:after="0" w:line="240" w:lineRule="auto"/>
        <w:jc w:val="both"/>
        <w:rPr>
          <w:rFonts w:cs="Arial"/>
          <w:color w:val="000000"/>
          <w:kern w:val="24"/>
        </w:rPr>
      </w:pPr>
      <w:r w:rsidRPr="000C6E3D">
        <w:rPr>
          <w:rFonts w:cs="Arial"/>
          <w:color w:val="000000"/>
          <w:kern w:val="24"/>
        </w:rPr>
        <w:t xml:space="preserve">Explain that this is </w:t>
      </w:r>
      <w:r>
        <w:rPr>
          <w:rFonts w:cs="Arial"/>
          <w:color w:val="000000"/>
          <w:kern w:val="24"/>
        </w:rPr>
        <w:t xml:space="preserve">fourth quarter, </w:t>
      </w:r>
      <w:r w:rsidRPr="000C6E3D">
        <w:rPr>
          <w:rFonts w:cs="Arial"/>
          <w:color w:val="000000"/>
          <w:kern w:val="24"/>
        </w:rPr>
        <w:t xml:space="preserve">2019 ET&amp;D Continuous Education Topic. Read and explain the Objectives for course. Announce that we will begin by </w:t>
      </w:r>
      <w:r>
        <w:rPr>
          <w:rFonts w:cs="Arial"/>
          <w:color w:val="000000"/>
          <w:kern w:val="24"/>
        </w:rPr>
        <w:t xml:space="preserve">explain why to use spotters and by </w:t>
      </w:r>
      <w:r w:rsidRPr="000C6E3D">
        <w:rPr>
          <w:rFonts w:cs="Arial"/>
          <w:color w:val="000000"/>
          <w:kern w:val="24"/>
        </w:rPr>
        <w:t xml:space="preserve">defining a </w:t>
      </w:r>
      <w:r>
        <w:rPr>
          <w:rFonts w:cs="Arial"/>
          <w:color w:val="000000"/>
          <w:kern w:val="24"/>
        </w:rPr>
        <w:t>s</w:t>
      </w:r>
      <w:r w:rsidRPr="000C6E3D">
        <w:rPr>
          <w:rFonts w:cs="Arial"/>
          <w:color w:val="000000"/>
          <w:kern w:val="24"/>
        </w:rPr>
        <w:t>potter</w:t>
      </w:r>
      <w:r>
        <w:rPr>
          <w:rFonts w:cs="Arial"/>
          <w:color w:val="000000"/>
          <w:kern w:val="24"/>
        </w:rPr>
        <w:t>.</w:t>
      </w:r>
    </w:p>
    <w:p w:rsidR="000C6E3D" w:rsidRPr="000C6E3D" w:rsidRDefault="000C6E3D" w:rsidP="000C6E3D">
      <w:pPr>
        <w:autoSpaceDE w:val="0"/>
        <w:autoSpaceDN w:val="0"/>
        <w:adjustRightInd w:val="0"/>
        <w:spacing w:after="0" w:line="240" w:lineRule="auto"/>
        <w:jc w:val="both"/>
        <w:rPr>
          <w:rFonts w:cs="Arial"/>
          <w:color w:val="000000"/>
        </w:rPr>
      </w:pPr>
    </w:p>
    <w:p w:rsidR="000C6E3D" w:rsidRPr="000C6E3D" w:rsidRDefault="000C6E3D" w:rsidP="000C6E3D">
      <w:pPr>
        <w:autoSpaceDE w:val="0"/>
        <w:autoSpaceDN w:val="0"/>
        <w:adjustRightInd w:val="0"/>
        <w:spacing w:after="0" w:line="240" w:lineRule="auto"/>
        <w:jc w:val="both"/>
        <w:rPr>
          <w:rFonts w:cs="Arial"/>
          <w:color w:val="000000"/>
        </w:rPr>
      </w:pPr>
    </w:p>
    <w:p w:rsidR="000C6E3D" w:rsidRDefault="000C6E3D" w:rsidP="000C6E3D">
      <w:pPr>
        <w:autoSpaceDE w:val="0"/>
        <w:autoSpaceDN w:val="0"/>
        <w:adjustRightInd w:val="0"/>
        <w:spacing w:after="0" w:line="240" w:lineRule="auto"/>
        <w:jc w:val="both"/>
        <w:rPr>
          <w:rFonts w:cs="Arial"/>
        </w:rPr>
      </w:pPr>
    </w:p>
    <w:p w:rsidR="000E704E" w:rsidRPr="000C6E3D" w:rsidRDefault="000E704E" w:rsidP="000C6E3D">
      <w:pPr>
        <w:autoSpaceDE w:val="0"/>
        <w:autoSpaceDN w:val="0"/>
        <w:adjustRightInd w:val="0"/>
        <w:spacing w:after="0" w:line="240" w:lineRule="auto"/>
        <w:jc w:val="both"/>
        <w:rPr>
          <w:rFonts w:cs="Arial"/>
        </w:rPr>
      </w:pPr>
    </w:p>
    <w:p w:rsidR="000C6E3D" w:rsidRPr="000C6E3D" w:rsidRDefault="000C6E3D" w:rsidP="000C6E3D">
      <w:pPr>
        <w:spacing w:line="360" w:lineRule="auto"/>
        <w:jc w:val="both"/>
      </w:pPr>
      <w:r w:rsidRPr="000C6E3D">
        <w:t xml:space="preserve">Slide </w:t>
      </w:r>
      <w:r w:rsidR="00345D92">
        <w:t>1-</w:t>
      </w:r>
      <w:r w:rsidRPr="000C6E3D">
        <w:t>3</w:t>
      </w:r>
    </w:p>
    <w:p w:rsidR="000C6E3D" w:rsidRPr="000C6E3D" w:rsidRDefault="003A2A1B" w:rsidP="000C6E3D">
      <w:pPr>
        <w:spacing w:line="360" w:lineRule="auto"/>
        <w:jc w:val="both"/>
      </w:pPr>
      <w:r w:rsidRPr="000C6E3D">
        <w:object w:dxaOrig="7106" w:dyaOrig="5327">
          <v:shape id="_x0000_i1027" type="#_x0000_t75" style="width:266.45pt;height:199.75pt" o:ole="" o:bordertopcolor="this" o:borderleftcolor="this" o:borderbottomcolor="this" o:borderrightcolor="this">
            <v:imagedata r:id="rId15" o:title=""/>
            <w10:bordertop type="single" width="4" shadow="t"/>
            <w10:borderleft type="single" width="4" shadow="t"/>
            <w10:borderbottom type="single" width="4" shadow="t"/>
            <w10:borderright type="single" width="4" shadow="t"/>
          </v:shape>
          <o:OLEObject Type="Embed" ProgID="PowerPoint.Slide.12" ShapeID="_x0000_i1027" DrawAspect="Content" ObjectID="_1632294590" r:id="rId16"/>
        </w:object>
      </w:r>
    </w:p>
    <w:p w:rsidR="000C6E3D" w:rsidRPr="000C6E3D" w:rsidRDefault="000C6E3D" w:rsidP="000C6E3D">
      <w:pPr>
        <w:autoSpaceDE w:val="0"/>
        <w:autoSpaceDN w:val="0"/>
        <w:adjustRightInd w:val="0"/>
        <w:spacing w:after="0" w:line="240" w:lineRule="auto"/>
        <w:jc w:val="both"/>
        <w:rPr>
          <w:rFonts w:cs="Arial"/>
          <w:color w:val="000000"/>
          <w:kern w:val="24"/>
        </w:rPr>
      </w:pPr>
      <w:r w:rsidRPr="000C6E3D">
        <w:rPr>
          <w:rFonts w:cs="Arial"/>
          <w:color w:val="000000"/>
          <w:kern w:val="24"/>
        </w:rPr>
        <w:t xml:space="preserve">Discuss that in this next section we will discuss the “Why” a spotter should be utilized by reviewing some recent injury/fatality statistics from the construction industry as well as from the 2017 ET&amp;D Partnership Statistics. </w:t>
      </w:r>
    </w:p>
    <w:p w:rsidR="000C6E3D" w:rsidRPr="000C6E3D" w:rsidRDefault="000C6E3D" w:rsidP="000C6E3D">
      <w:pPr>
        <w:autoSpaceDE w:val="0"/>
        <w:autoSpaceDN w:val="0"/>
        <w:adjustRightInd w:val="0"/>
        <w:spacing w:after="0" w:line="240" w:lineRule="auto"/>
        <w:jc w:val="both"/>
        <w:rPr>
          <w:rFonts w:cs="Arial"/>
        </w:rPr>
      </w:pPr>
    </w:p>
    <w:p w:rsidR="000C6E3D" w:rsidRPr="000C6E3D" w:rsidRDefault="000C6E3D" w:rsidP="000C6E3D">
      <w:pPr>
        <w:spacing w:line="360" w:lineRule="auto"/>
        <w:jc w:val="both"/>
      </w:pPr>
      <w:r w:rsidRPr="000C6E3D">
        <w:t xml:space="preserve">Slide </w:t>
      </w:r>
      <w:r w:rsidR="00345D92">
        <w:t>1-</w:t>
      </w:r>
      <w:r w:rsidRPr="000C6E3D">
        <w:t>4</w:t>
      </w:r>
    </w:p>
    <w:p w:rsidR="000C6E3D" w:rsidRPr="000C6E3D" w:rsidRDefault="00961209" w:rsidP="000C6E3D">
      <w:pPr>
        <w:spacing w:line="360" w:lineRule="auto"/>
        <w:jc w:val="both"/>
      </w:pPr>
      <w:r>
        <w:rPr>
          <w:noProof/>
        </w:rPr>
        <mc:AlternateContent>
          <mc:Choice Requires="wps">
            <w:drawing>
              <wp:anchor distT="0" distB="0" distL="114300" distR="114300" simplePos="0" relativeHeight="251669504" behindDoc="0" locked="0" layoutInCell="1" allowOverlap="1" wp14:editId="36B11C9B">
                <wp:simplePos x="0" y="0"/>
                <wp:positionH relativeFrom="column">
                  <wp:posOffset>3582538</wp:posOffset>
                </wp:positionH>
                <wp:positionV relativeFrom="paragraph">
                  <wp:posOffset>646819</wp:posOffset>
                </wp:positionV>
                <wp:extent cx="2053988" cy="1403985"/>
                <wp:effectExtent l="0" t="0" r="3810" b="0"/>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3988" cy="1403985"/>
                        </a:xfrm>
                        <a:prstGeom prst="rect">
                          <a:avLst/>
                        </a:prstGeom>
                        <a:solidFill>
                          <a:srgbClr val="FFFFFF"/>
                        </a:solidFill>
                        <a:ln w="9525">
                          <a:noFill/>
                          <a:miter lim="800000"/>
                          <a:headEnd/>
                          <a:tailEnd/>
                        </a:ln>
                      </wps:spPr>
                      <wps:txbx>
                        <w:txbxContent>
                          <w:p w:rsidR="003A2A1B" w:rsidRDefault="003A2A1B" w:rsidP="00961209">
                            <w:pPr>
                              <w:jc w:val="both"/>
                            </w:pPr>
                            <w:r>
                              <w:t>Presenter</w:t>
                            </w:r>
                            <w:r w:rsidRPr="00961209">
                              <w:t xml:space="preserve"> Tip</w:t>
                            </w:r>
                            <w:r>
                              <w:t xml:space="preserve">:  </w:t>
                            </w:r>
                            <w:r w:rsidRPr="00961209">
                              <w:t xml:space="preserve">Engage the group by asking if anyone has any firsthand knowledge of any near misses or events regarding </w:t>
                            </w:r>
                            <w:r>
                              <w:t>v</w:t>
                            </w:r>
                            <w:r w:rsidRPr="00961209">
                              <w:t>ehicles/equipment?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282.1pt;margin-top:50.95pt;width:161.75pt;height:110.55pt;z-index:2516695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" stroked="f">
                <v:textbox style="mso-fit-shape-to-text:t">
                  <w:txbxContent>
                    <w:p w:rsidR="003A2A1B" w:rsidRDefault="003A2A1B" w:rsidP="00961209">
                      <w:pPr>
                        <w:jc w:val="both"/>
                      </w:pPr>
                      <w:r>
                        <w:t>Presenter</w:t>
                      </w:r>
                      <w:r w:rsidRPr="00961209">
                        <w:t xml:space="preserve"> Tip</w:t>
                      </w:r>
                      <w:r>
                        <w:t xml:space="preserve">:  </w:t>
                      </w:r>
                      <w:r w:rsidRPr="00961209">
                        <w:t xml:space="preserve">Engage the group by asking if anyone has any firsthand knowledge of any near misses or events regarding </w:t>
                      </w:r>
                      <w:r>
                        <w:t>v</w:t>
                      </w:r>
                      <w:r w:rsidRPr="00961209">
                        <w:t>ehicles/equipment?</w:t>
                      </w:r>
                    </w:p>
                  </w:txbxContent>
                </v:textbox>
              </v:shape>
            </w:pict>
          </mc:Fallback>
        </mc:AlternateContent>
      </w:r>
      <w:r w:rsidR="003A2A1B" w:rsidRPr="000C6E3D">
        <w:object w:dxaOrig="7106" w:dyaOrig="5327">
          <v:shape id="_x0000_i1028" type="#_x0000_t75" style="width:266.45pt;height:199.75pt" o:ole="" o:bordertopcolor="this" o:borderleftcolor="this" o:borderbottomcolor="this" o:borderrightcolor="this">
            <v:imagedata r:id="rId17" o:title=""/>
            <w10:bordertop type="single" width="4" shadow="t"/>
            <w10:borderleft type="single" width="4" shadow="t"/>
            <w10:borderbottom type="single" width="4" shadow="t"/>
            <w10:borderright type="single" width="4" shadow="t"/>
          </v:shape>
          <o:OLEObject Type="Embed" ProgID="PowerPoint.Slide.12" ShapeID="_x0000_i1028" DrawAspect="Content" ObjectID="_1632294591" r:id="rId18"/>
        </w:object>
      </w:r>
    </w:p>
    <w:p w:rsidR="000C6E3D" w:rsidRDefault="000C6E3D" w:rsidP="000C6E3D">
      <w:pPr>
        <w:autoSpaceDE w:val="0"/>
        <w:autoSpaceDN w:val="0"/>
        <w:adjustRightInd w:val="0"/>
        <w:spacing w:after="0" w:line="240" w:lineRule="auto"/>
        <w:jc w:val="both"/>
        <w:rPr>
          <w:rFonts w:cs="Arial"/>
          <w:color w:val="000000"/>
          <w:kern w:val="24"/>
        </w:rPr>
      </w:pPr>
      <w:r w:rsidRPr="000C6E3D">
        <w:rPr>
          <w:rFonts w:cs="Arial"/>
          <w:color w:val="000000"/>
          <w:kern w:val="24"/>
        </w:rPr>
        <w:t xml:space="preserve">Explain that this is a brief list of news headlines from the Occupational Safety &amp; Health Administration website regarding employees being fatality injured when not following safe work practices in and around moving equipment. </w:t>
      </w:r>
      <w:r>
        <w:rPr>
          <w:rFonts w:cs="Arial"/>
          <w:color w:val="000000"/>
          <w:kern w:val="24"/>
        </w:rPr>
        <w:t xml:space="preserve">  </w:t>
      </w:r>
    </w:p>
    <w:p w:rsidR="00961209" w:rsidRPr="000C6E3D" w:rsidRDefault="00961209" w:rsidP="000C6E3D">
      <w:pPr>
        <w:autoSpaceDE w:val="0"/>
        <w:autoSpaceDN w:val="0"/>
        <w:adjustRightInd w:val="0"/>
        <w:spacing w:after="0" w:line="240" w:lineRule="auto"/>
        <w:jc w:val="both"/>
        <w:rPr>
          <w:rFonts w:cs="Arial"/>
          <w:color w:val="000000"/>
          <w:kern w:val="24"/>
          <w:u w:val="single"/>
        </w:rPr>
      </w:pPr>
    </w:p>
    <w:p w:rsidR="003A2A1B" w:rsidRDefault="003A2A1B" w:rsidP="000C6E3D">
      <w:pPr>
        <w:spacing w:line="360" w:lineRule="auto"/>
        <w:jc w:val="both"/>
      </w:pPr>
    </w:p>
    <w:p w:rsidR="000C6E3D" w:rsidRPr="000C6E3D" w:rsidRDefault="000C6E3D" w:rsidP="000C6E3D">
      <w:pPr>
        <w:spacing w:line="360" w:lineRule="auto"/>
        <w:jc w:val="both"/>
      </w:pPr>
      <w:r w:rsidRPr="000C6E3D">
        <w:t xml:space="preserve">Slide </w:t>
      </w:r>
      <w:r w:rsidR="00345D92">
        <w:t>1-</w:t>
      </w:r>
      <w:r w:rsidRPr="000C6E3D">
        <w:t>5</w:t>
      </w:r>
    </w:p>
    <w:p w:rsidR="000C6E3D" w:rsidRPr="000C6E3D" w:rsidRDefault="003A2A1B" w:rsidP="000C6E3D">
      <w:pPr>
        <w:spacing w:line="360" w:lineRule="auto"/>
        <w:jc w:val="both"/>
      </w:pPr>
      <w:r w:rsidRPr="000C6E3D">
        <w:object w:dxaOrig="7106" w:dyaOrig="5327">
          <v:shape id="_x0000_i1029" type="#_x0000_t75" style="width:266.45pt;height:199.75pt" o:ole="" o:bordertopcolor="this" o:borderleftcolor="this" o:borderbottomcolor="this" o:borderrightcolor="this">
            <v:imagedata r:id="rId19" o:title=""/>
            <w10:bordertop type="single" width="4" shadow="t"/>
            <w10:borderleft type="single" width="4" shadow="t"/>
            <w10:borderbottom type="single" width="4" shadow="t"/>
            <w10:borderright type="single" width="4" shadow="t"/>
          </v:shape>
          <o:OLEObject Type="Embed" ProgID="PowerPoint.Slide.12" ShapeID="_x0000_i1029" DrawAspect="Content" ObjectID="_1632294592" r:id="rId20"/>
        </w:object>
      </w:r>
    </w:p>
    <w:p w:rsidR="000C6E3D" w:rsidRPr="000C6E3D" w:rsidRDefault="000C6E3D" w:rsidP="000C6E3D">
      <w:pPr>
        <w:spacing w:line="360" w:lineRule="auto"/>
        <w:jc w:val="both"/>
      </w:pPr>
      <w:r w:rsidRPr="000C6E3D">
        <w:t xml:space="preserve">Slide </w:t>
      </w:r>
      <w:r w:rsidR="00345D92">
        <w:t>1-</w:t>
      </w:r>
      <w:r w:rsidRPr="000C6E3D">
        <w:t>6</w:t>
      </w:r>
    </w:p>
    <w:p w:rsidR="000C6E3D" w:rsidRPr="000C6E3D" w:rsidRDefault="003A2A1B" w:rsidP="000C6E3D">
      <w:pPr>
        <w:spacing w:line="360" w:lineRule="auto"/>
        <w:jc w:val="both"/>
      </w:pPr>
      <w:r w:rsidRPr="000C6E3D">
        <w:object w:dxaOrig="7106" w:dyaOrig="5327">
          <v:shape id="_x0000_i1030" type="#_x0000_t75" style="width:266.45pt;height:199.75pt" o:ole="" o:bordertopcolor="this" o:borderleftcolor="this" o:borderbottomcolor="this" o:borderrightcolor="this">
            <v:imagedata r:id="rId21" o:title=""/>
            <w10:bordertop type="single" width="4" shadow="t"/>
            <w10:borderleft type="single" width="4" shadow="t"/>
            <w10:borderbottom type="single" width="4" shadow="t"/>
            <w10:borderright type="single" width="4" shadow="t"/>
          </v:shape>
          <o:OLEObject Type="Embed" ProgID="PowerPoint.Slide.12" ShapeID="_x0000_i1030" DrawAspect="Content" ObjectID="_1632294593" r:id="rId22"/>
        </w:object>
      </w:r>
    </w:p>
    <w:p w:rsidR="000C6E3D" w:rsidRPr="000C6E3D" w:rsidRDefault="000C6E3D" w:rsidP="000C6E3D">
      <w:pPr>
        <w:autoSpaceDE w:val="0"/>
        <w:autoSpaceDN w:val="0"/>
        <w:adjustRightInd w:val="0"/>
        <w:spacing w:after="0" w:line="240" w:lineRule="auto"/>
        <w:jc w:val="both"/>
        <w:rPr>
          <w:rFonts w:cs="Arial"/>
          <w:color w:val="000000"/>
          <w:kern w:val="24"/>
        </w:rPr>
      </w:pPr>
      <w:r>
        <w:rPr>
          <w:rFonts w:cs="Arial"/>
          <w:color w:val="000000"/>
          <w:kern w:val="24"/>
        </w:rPr>
        <w:t>State that these are f</w:t>
      </w:r>
      <w:r w:rsidRPr="000C6E3D">
        <w:rPr>
          <w:rFonts w:cs="Arial"/>
          <w:color w:val="000000"/>
          <w:kern w:val="24"/>
        </w:rPr>
        <w:t>atality statistics by age from the Bureau of Labor Statistics</w:t>
      </w:r>
    </w:p>
    <w:p w:rsidR="000C6E3D" w:rsidRPr="000C6E3D" w:rsidRDefault="000C6E3D" w:rsidP="000C6E3D">
      <w:pPr>
        <w:autoSpaceDE w:val="0"/>
        <w:autoSpaceDN w:val="0"/>
        <w:adjustRightInd w:val="0"/>
        <w:spacing w:after="0" w:line="240" w:lineRule="auto"/>
        <w:jc w:val="both"/>
        <w:rPr>
          <w:rFonts w:cs="Arial"/>
        </w:rPr>
      </w:pPr>
    </w:p>
    <w:p w:rsidR="000C6E3D" w:rsidRPr="000C6E3D" w:rsidRDefault="000C6E3D" w:rsidP="000C6E3D">
      <w:pPr>
        <w:spacing w:line="360" w:lineRule="auto"/>
        <w:jc w:val="both"/>
      </w:pPr>
    </w:p>
    <w:p w:rsidR="000C6E3D" w:rsidRPr="000C6E3D" w:rsidRDefault="000C6E3D" w:rsidP="000C6E3D">
      <w:pPr>
        <w:jc w:val="both"/>
      </w:pPr>
      <w:r w:rsidRPr="000C6E3D">
        <w:br w:type="page"/>
      </w:r>
    </w:p>
    <w:p w:rsidR="000C6E3D" w:rsidRPr="000C6E3D" w:rsidRDefault="000C6E3D" w:rsidP="000C6E3D">
      <w:pPr>
        <w:spacing w:line="360" w:lineRule="auto"/>
        <w:jc w:val="both"/>
      </w:pPr>
      <w:r w:rsidRPr="000C6E3D">
        <w:lastRenderedPageBreak/>
        <w:t xml:space="preserve">Slide </w:t>
      </w:r>
      <w:r w:rsidR="00345D92">
        <w:t>1-</w:t>
      </w:r>
      <w:r w:rsidRPr="000C6E3D">
        <w:t>7</w:t>
      </w:r>
    </w:p>
    <w:p w:rsidR="000C6E3D" w:rsidRPr="000C6E3D" w:rsidRDefault="00961209" w:rsidP="000C6E3D">
      <w:pPr>
        <w:spacing w:line="360" w:lineRule="auto"/>
        <w:jc w:val="both"/>
      </w:pPr>
      <w:r>
        <w:rPr>
          <w:noProof/>
        </w:rPr>
        <mc:AlternateContent>
          <mc:Choice Requires="wps">
            <w:drawing>
              <wp:anchor distT="0" distB="0" distL="114300" distR="114300" simplePos="0" relativeHeight="251671552" behindDoc="0" locked="0" layoutInCell="1" allowOverlap="1" wp14:editId="36B11C9B">
                <wp:simplePos x="0" y="0"/>
                <wp:positionH relativeFrom="column">
                  <wp:posOffset>3427635</wp:posOffset>
                </wp:positionH>
                <wp:positionV relativeFrom="paragraph">
                  <wp:posOffset>614150</wp:posOffset>
                </wp:positionV>
                <wp:extent cx="2374265" cy="1403985"/>
                <wp:effectExtent l="0" t="0" r="3810" b="0"/>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noFill/>
                          <a:miter lim="800000"/>
                          <a:headEnd/>
                          <a:tailEnd/>
                        </a:ln>
                      </wps:spPr>
                      <wps:txbx>
                        <w:txbxContent>
                          <w:p w:rsidR="003A2A1B" w:rsidRDefault="003A2A1B" w:rsidP="00961209">
                            <w:pPr>
                              <w:jc w:val="both"/>
                            </w:pPr>
                            <w:r>
                              <w:t>Presenter</w:t>
                            </w:r>
                            <w:r w:rsidRPr="00961209">
                              <w:t xml:space="preserve"> Tip</w:t>
                            </w:r>
                            <w:r>
                              <w:t xml:space="preserve">:  </w:t>
                            </w:r>
                            <w:r w:rsidRPr="00961209">
                              <w:t xml:space="preserve">State </w:t>
                            </w:r>
                            <w:r>
                              <w:t xml:space="preserve">that </w:t>
                            </w:r>
                            <w:r w:rsidRPr="00961209">
                              <w:t>the most common contributing factor related to Struck By / Caught Between events is failure to utilize a spotter. Many of these events may be reduced or eliminated by properly utilizing a spotter.</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27" type="#_x0000_t202" style="position:absolute;left:0;text-align:left;margin-left:269.9pt;margin-top:48.35pt;width:186.95pt;height:110.55pt;z-index:25167155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" stroked="f">
                <v:textbox style="mso-fit-shape-to-text:t">
                  <w:txbxContent>
                    <w:p w:rsidR="003A2A1B" w:rsidRDefault="003A2A1B" w:rsidP="00961209">
                      <w:pPr>
                        <w:jc w:val="both"/>
                      </w:pPr>
                      <w:r>
                        <w:t>Presenter</w:t>
                      </w:r>
                      <w:r w:rsidRPr="00961209">
                        <w:t xml:space="preserve"> Tip</w:t>
                      </w:r>
                      <w:r>
                        <w:t xml:space="preserve">:  </w:t>
                      </w:r>
                      <w:r w:rsidRPr="00961209">
                        <w:t xml:space="preserve">State </w:t>
                      </w:r>
                      <w:r>
                        <w:t xml:space="preserve">that </w:t>
                      </w:r>
                      <w:r w:rsidRPr="00961209">
                        <w:t>the most common contributing factor related to Struck By / Caught Between events is failure to utilize a spotter. Many of these events may be reduced or eliminated by properly utilizing a spotter.</w:t>
                      </w:r>
                    </w:p>
                  </w:txbxContent>
                </v:textbox>
              </v:shape>
            </w:pict>
          </mc:Fallback>
        </mc:AlternateContent>
      </w:r>
      <w:r w:rsidR="003A2A1B" w:rsidRPr="000C6E3D">
        <w:object w:dxaOrig="7190" w:dyaOrig="5390">
          <v:shape id="_x0000_i1031" type="#_x0000_t75" style="width:261.35pt;height:195.95pt" o:ole="" o:bordertopcolor="this" o:borderleftcolor="this" o:borderbottomcolor="this" o:borderrightcolor="this">
            <v:imagedata r:id="rId23" o:title=""/>
            <w10:bordertop type="single" width="4" shadow="t"/>
            <w10:borderleft type="single" width="4" shadow="t"/>
            <w10:borderbottom type="single" width="4" shadow="t"/>
            <w10:borderright type="single" width="4" shadow="t"/>
          </v:shape>
          <o:OLEObject Type="Embed" ProgID="PowerPoint.Slide.12" ShapeID="_x0000_i1031" DrawAspect="Content" ObjectID="_1632294594" r:id="rId24"/>
        </w:object>
      </w:r>
    </w:p>
    <w:p w:rsidR="000C6E3D" w:rsidRPr="000C6E3D" w:rsidRDefault="000C6E3D" w:rsidP="000C6E3D">
      <w:pPr>
        <w:autoSpaceDE w:val="0"/>
        <w:autoSpaceDN w:val="0"/>
        <w:adjustRightInd w:val="0"/>
        <w:spacing w:after="0" w:line="240" w:lineRule="auto"/>
        <w:jc w:val="both"/>
        <w:rPr>
          <w:rFonts w:cs="Arial"/>
        </w:rPr>
      </w:pPr>
      <w:r>
        <w:rPr>
          <w:rFonts w:cs="Arial"/>
          <w:color w:val="000000"/>
          <w:kern w:val="24"/>
        </w:rPr>
        <w:t xml:space="preserve">State that these statistics originate from </w:t>
      </w:r>
      <w:r w:rsidRPr="000C6E3D">
        <w:rPr>
          <w:rFonts w:cs="Arial"/>
          <w:color w:val="000000"/>
          <w:kern w:val="24"/>
        </w:rPr>
        <w:t>ET&amp;D Injury Stats regarding the leading cause of injuries within the companies represented by the Partnership. It is important to note that vehicle/equipment related injuries are classified as Struck By or Caught Between. When these two categories are combined</w:t>
      </w:r>
      <w:r>
        <w:rPr>
          <w:rFonts w:cs="Arial"/>
          <w:color w:val="000000"/>
          <w:kern w:val="24"/>
        </w:rPr>
        <w:t xml:space="preserve">, they </w:t>
      </w:r>
      <w:r w:rsidRPr="000C6E3D">
        <w:rPr>
          <w:rFonts w:cs="Arial"/>
          <w:color w:val="000000"/>
          <w:kern w:val="24"/>
        </w:rPr>
        <w:t>rank as the 2</w:t>
      </w:r>
      <w:r w:rsidRPr="000C6E3D">
        <w:rPr>
          <w:rFonts w:cs="Arial"/>
          <w:color w:val="000000"/>
          <w:kern w:val="24"/>
          <w:vertAlign w:val="superscript"/>
        </w:rPr>
        <w:t>nd</w:t>
      </w:r>
      <w:r w:rsidRPr="000C6E3D">
        <w:rPr>
          <w:rFonts w:cs="Arial"/>
          <w:color w:val="000000"/>
          <w:kern w:val="24"/>
        </w:rPr>
        <w:t xml:space="preserve"> leading cause of injuries.  </w:t>
      </w:r>
      <w:r>
        <w:rPr>
          <w:rFonts w:cs="Arial"/>
          <w:color w:val="000000"/>
          <w:kern w:val="24"/>
        </w:rPr>
        <w:t xml:space="preserve"> </w:t>
      </w:r>
    </w:p>
    <w:p w:rsidR="00961209" w:rsidRDefault="00961209" w:rsidP="000C6E3D">
      <w:pPr>
        <w:spacing w:line="360" w:lineRule="auto"/>
        <w:jc w:val="both"/>
      </w:pPr>
    </w:p>
    <w:p w:rsidR="000C6E3D" w:rsidRPr="000C6E3D" w:rsidRDefault="000C6E3D" w:rsidP="000C6E3D">
      <w:pPr>
        <w:spacing w:line="360" w:lineRule="auto"/>
        <w:jc w:val="both"/>
      </w:pPr>
      <w:r w:rsidRPr="000C6E3D">
        <w:t xml:space="preserve">Slide </w:t>
      </w:r>
      <w:r w:rsidR="00345D92">
        <w:t>1-</w:t>
      </w:r>
      <w:r w:rsidRPr="000C6E3D">
        <w:t>8</w:t>
      </w:r>
    </w:p>
    <w:p w:rsidR="000C6E3D" w:rsidRPr="000C6E3D" w:rsidRDefault="003A2A1B" w:rsidP="000C6E3D">
      <w:pPr>
        <w:spacing w:line="360" w:lineRule="auto"/>
        <w:jc w:val="both"/>
      </w:pPr>
      <w:r w:rsidRPr="000C6E3D">
        <w:object w:dxaOrig="7131" w:dyaOrig="5344">
          <v:shape id="_x0000_i1032" type="#_x0000_t75" style="width:256pt;height:191.85pt" o:ole="" o:bordertopcolor="this" o:borderleftcolor="this" o:borderbottomcolor="this" o:borderrightcolor="this">
            <v:imagedata r:id="rId25" o:title=""/>
            <w10:bordertop type="single" width="4" shadow="t"/>
            <w10:borderleft type="single" width="4" shadow="t"/>
            <w10:borderbottom type="single" width="4" shadow="t"/>
            <w10:borderright type="single" width="4" shadow="t"/>
          </v:shape>
          <o:OLEObject Type="Embed" ProgID="PowerPoint.Slide.12" ShapeID="_x0000_i1032" DrawAspect="Content" ObjectID="_1632294595" r:id="rId26"/>
        </w:object>
      </w:r>
    </w:p>
    <w:p w:rsidR="000C6E3D" w:rsidRPr="000C6E3D" w:rsidRDefault="000C6E3D" w:rsidP="000C6E3D">
      <w:pPr>
        <w:autoSpaceDE w:val="0"/>
        <w:autoSpaceDN w:val="0"/>
        <w:adjustRightInd w:val="0"/>
        <w:spacing w:after="0" w:line="240" w:lineRule="auto"/>
        <w:jc w:val="both"/>
        <w:rPr>
          <w:rFonts w:cs="Arial"/>
          <w:color w:val="000000"/>
          <w:kern w:val="24"/>
        </w:rPr>
      </w:pPr>
      <w:r w:rsidRPr="000C6E3D">
        <w:rPr>
          <w:rFonts w:cs="Arial"/>
          <w:color w:val="000000"/>
          <w:kern w:val="24"/>
        </w:rPr>
        <w:t xml:space="preserve">The definition of a spotter is someone trained to recognize hazards the driver/operator may not otherwise see while operating or moving equipment.  </w:t>
      </w:r>
    </w:p>
    <w:p w:rsidR="000C6E3D" w:rsidRPr="000C6E3D" w:rsidRDefault="000C6E3D" w:rsidP="000C6E3D">
      <w:pPr>
        <w:autoSpaceDE w:val="0"/>
        <w:autoSpaceDN w:val="0"/>
        <w:adjustRightInd w:val="0"/>
        <w:spacing w:after="0" w:line="240" w:lineRule="auto"/>
        <w:jc w:val="both"/>
        <w:rPr>
          <w:rFonts w:cs="Arial"/>
        </w:rPr>
      </w:pPr>
    </w:p>
    <w:p w:rsidR="000C6E3D" w:rsidRPr="000C6E3D" w:rsidRDefault="000C6E3D" w:rsidP="000C6E3D">
      <w:pPr>
        <w:spacing w:line="360" w:lineRule="auto"/>
        <w:jc w:val="both"/>
      </w:pPr>
    </w:p>
    <w:p w:rsidR="000C6E3D" w:rsidRPr="000C6E3D" w:rsidRDefault="000C6E3D" w:rsidP="000C6E3D">
      <w:pPr>
        <w:spacing w:line="360" w:lineRule="auto"/>
        <w:jc w:val="both"/>
      </w:pPr>
      <w:r w:rsidRPr="000C6E3D">
        <w:lastRenderedPageBreak/>
        <w:t xml:space="preserve">Slide </w:t>
      </w:r>
      <w:r w:rsidR="00345D92">
        <w:t>1-</w:t>
      </w:r>
      <w:r w:rsidRPr="000C6E3D">
        <w:t>9</w:t>
      </w:r>
    </w:p>
    <w:p w:rsidR="000C6E3D" w:rsidRPr="000C6E3D" w:rsidRDefault="005332C0" w:rsidP="000C6E3D">
      <w:pPr>
        <w:spacing w:line="360" w:lineRule="auto"/>
        <w:jc w:val="both"/>
      </w:pPr>
      <w:r w:rsidRPr="000C6E3D">
        <w:object w:dxaOrig="7102" w:dyaOrig="5322">
          <v:shape id="_x0000_i1033" type="#_x0000_t75" style="width:241.45pt;height:180.7pt" o:ole="" o:bordertopcolor="this" o:borderleftcolor="this" o:borderbottomcolor="this" o:borderrightcolor="this">
            <v:imagedata r:id="rId27" o:title=""/>
            <w10:bordertop type="single" width="4" shadow="t"/>
            <w10:borderleft type="single" width="4" shadow="t"/>
            <w10:borderbottom type="single" width="4" shadow="t"/>
            <w10:borderright type="single" width="4" shadow="t"/>
          </v:shape>
          <o:OLEObject Type="Embed" ProgID="PowerPoint.Slide.12" ShapeID="_x0000_i1033" DrawAspect="Content" ObjectID="_1632294596" r:id="rId28"/>
        </w:object>
      </w:r>
    </w:p>
    <w:p w:rsidR="000C6E3D" w:rsidRPr="000C6E3D" w:rsidRDefault="000C6E3D" w:rsidP="000C6E3D">
      <w:pPr>
        <w:autoSpaceDE w:val="0"/>
        <w:autoSpaceDN w:val="0"/>
        <w:adjustRightInd w:val="0"/>
        <w:spacing w:after="0" w:line="240" w:lineRule="auto"/>
        <w:jc w:val="both"/>
        <w:rPr>
          <w:rFonts w:cs="Arial"/>
          <w:color w:val="000000"/>
          <w:kern w:val="24"/>
        </w:rPr>
      </w:pPr>
      <w:r w:rsidRPr="000C6E3D">
        <w:rPr>
          <w:rFonts w:cs="Arial"/>
          <w:color w:val="000000"/>
          <w:kern w:val="24"/>
        </w:rPr>
        <w:t xml:space="preserve">Explain that these are common causes of backing accidents. Discuss that each piece of equipment has different blind spots and danger zones.  Workers should not rely solely on backup alarms to </w:t>
      </w:r>
      <w:r>
        <w:rPr>
          <w:rFonts w:cs="Arial"/>
          <w:color w:val="000000"/>
          <w:kern w:val="24"/>
        </w:rPr>
        <w:t>alert co-</w:t>
      </w:r>
      <w:r w:rsidRPr="000C6E3D">
        <w:rPr>
          <w:rFonts w:cs="Arial"/>
          <w:color w:val="000000"/>
          <w:kern w:val="24"/>
        </w:rPr>
        <w:t xml:space="preserve">workers because of worksite noises or the backup alarms not functioning properly.  Some jobsites can become very congested and conditions are always changing which can lead to drivers/operators becoming unaware of other vehicles entering or exiting the work location.  Driver/operators should never allow themselves to become distracted and should always be looking in the direction of travel.  Unauthorized riding on vehicles/equipment </w:t>
      </w:r>
      <w:r w:rsidR="00961209">
        <w:rPr>
          <w:rFonts w:cs="Arial"/>
          <w:color w:val="000000"/>
          <w:kern w:val="24"/>
        </w:rPr>
        <w:t xml:space="preserve">is prohibited </w:t>
      </w:r>
      <w:r w:rsidRPr="000C6E3D">
        <w:rPr>
          <w:rFonts w:cs="Arial"/>
          <w:color w:val="000000"/>
          <w:kern w:val="24"/>
        </w:rPr>
        <w:t xml:space="preserve">on any project or jobsite.  </w:t>
      </w:r>
    </w:p>
    <w:p w:rsidR="000C6E3D" w:rsidRPr="000C6E3D" w:rsidRDefault="000C6E3D" w:rsidP="000C6E3D">
      <w:pPr>
        <w:autoSpaceDE w:val="0"/>
        <w:autoSpaceDN w:val="0"/>
        <w:adjustRightInd w:val="0"/>
        <w:spacing w:after="0" w:line="240" w:lineRule="auto"/>
        <w:jc w:val="both"/>
        <w:rPr>
          <w:rFonts w:cs="Arial"/>
        </w:rPr>
      </w:pPr>
    </w:p>
    <w:p w:rsidR="000C6E3D" w:rsidRPr="000C6E3D" w:rsidRDefault="000C6E3D" w:rsidP="000C6E3D">
      <w:pPr>
        <w:spacing w:line="360" w:lineRule="auto"/>
        <w:jc w:val="both"/>
      </w:pPr>
      <w:r w:rsidRPr="000C6E3D">
        <w:t xml:space="preserve">Slide </w:t>
      </w:r>
      <w:r w:rsidR="00345D92">
        <w:t>1-</w:t>
      </w:r>
      <w:r w:rsidRPr="000C6E3D">
        <w:t>10</w:t>
      </w:r>
    </w:p>
    <w:p w:rsidR="000C6E3D" w:rsidRPr="000C6E3D" w:rsidRDefault="005332C0" w:rsidP="000C6E3D">
      <w:pPr>
        <w:spacing w:line="360" w:lineRule="auto"/>
        <w:jc w:val="both"/>
      </w:pPr>
      <w:r w:rsidRPr="000C6E3D">
        <w:object w:dxaOrig="7147" w:dyaOrig="5356">
          <v:shape id="_x0000_i1034" type="#_x0000_t75" style="width:241.2pt;height:180.75pt" o:ole="" o:bordertopcolor="this" o:borderleftcolor="this" o:borderbottomcolor="this" o:borderrightcolor="this">
            <v:imagedata r:id="rId29" o:title=""/>
            <w10:bordertop type="single" width="4" shadow="t"/>
            <w10:borderleft type="single" width="4" shadow="t"/>
            <w10:borderbottom type="single" width="4" shadow="t"/>
            <w10:borderright type="single" width="4" shadow="t"/>
          </v:shape>
          <o:OLEObject Type="Embed" ProgID="PowerPoint.Slide.12" ShapeID="_x0000_i1034" DrawAspect="Content" ObjectID="_1632294597" r:id="rId30"/>
        </w:object>
      </w:r>
    </w:p>
    <w:p w:rsidR="005332C0" w:rsidRDefault="000C6E3D" w:rsidP="000C6E3D">
      <w:pPr>
        <w:autoSpaceDE w:val="0"/>
        <w:autoSpaceDN w:val="0"/>
        <w:adjustRightInd w:val="0"/>
        <w:spacing w:after="0" w:line="240" w:lineRule="auto"/>
        <w:jc w:val="both"/>
        <w:rPr>
          <w:rFonts w:cs="Arial"/>
          <w:color w:val="000000"/>
          <w:kern w:val="24"/>
        </w:rPr>
      </w:pPr>
      <w:r w:rsidRPr="000C6E3D">
        <w:rPr>
          <w:rFonts w:cs="Arial"/>
          <w:color w:val="000000"/>
          <w:kern w:val="24"/>
        </w:rPr>
        <w:t xml:space="preserve">Discuss that some project owners may require different rules as to when a spotter is needed or necessary for moving vehicles/equipment.  </w:t>
      </w:r>
    </w:p>
    <w:p w:rsidR="000C6E3D" w:rsidRPr="000C6E3D" w:rsidRDefault="00345D92" w:rsidP="000C6E3D">
      <w:pPr>
        <w:autoSpaceDE w:val="0"/>
        <w:autoSpaceDN w:val="0"/>
        <w:adjustRightInd w:val="0"/>
        <w:spacing w:after="0" w:line="240" w:lineRule="auto"/>
        <w:jc w:val="both"/>
        <w:rPr>
          <w:rFonts w:cs="Arial"/>
          <w:color w:val="000000"/>
          <w:kern w:val="24"/>
        </w:rPr>
      </w:pPr>
      <w:r>
        <w:rPr>
          <w:rFonts w:cs="Arial"/>
          <w:color w:val="000000"/>
          <w:kern w:val="24"/>
        </w:rPr>
        <w:t xml:space="preserve">  </w:t>
      </w:r>
      <w:r w:rsidR="000C6E3D" w:rsidRPr="000C6E3D">
        <w:rPr>
          <w:rFonts w:cs="Arial"/>
          <w:color w:val="000000"/>
          <w:kern w:val="24"/>
        </w:rPr>
        <w:t xml:space="preserve"> </w:t>
      </w:r>
    </w:p>
    <w:p w:rsidR="00345D92" w:rsidRPr="005332C0" w:rsidRDefault="00345D92" w:rsidP="000C6E3D">
      <w:pPr>
        <w:spacing w:line="360" w:lineRule="auto"/>
        <w:jc w:val="both"/>
        <w:rPr>
          <w:b/>
        </w:rPr>
      </w:pPr>
      <w:r w:rsidRPr="005332C0">
        <w:rPr>
          <w:b/>
        </w:rPr>
        <w:t>End Session One</w:t>
      </w:r>
    </w:p>
    <w:p w:rsidR="00345D92" w:rsidRPr="005332C0" w:rsidRDefault="00345D92" w:rsidP="000C6E3D">
      <w:pPr>
        <w:spacing w:line="360" w:lineRule="auto"/>
        <w:jc w:val="both"/>
        <w:rPr>
          <w:b/>
        </w:rPr>
      </w:pPr>
      <w:r w:rsidRPr="005332C0">
        <w:rPr>
          <w:b/>
        </w:rPr>
        <w:lastRenderedPageBreak/>
        <w:t>Session One Key Points</w:t>
      </w:r>
    </w:p>
    <w:p w:rsidR="000C6E3D" w:rsidRPr="000C6E3D" w:rsidRDefault="000C6E3D" w:rsidP="000C6E3D">
      <w:pPr>
        <w:spacing w:line="360" w:lineRule="auto"/>
        <w:jc w:val="both"/>
      </w:pPr>
      <w:r w:rsidRPr="000C6E3D">
        <w:t xml:space="preserve">Slide </w:t>
      </w:r>
      <w:r w:rsidR="00345D92">
        <w:t>1-</w:t>
      </w:r>
      <w:r w:rsidRPr="000C6E3D">
        <w:t>11</w:t>
      </w:r>
    </w:p>
    <w:p w:rsidR="000C6E3D" w:rsidRPr="000C6E3D" w:rsidRDefault="003A2A1B" w:rsidP="000C6E3D">
      <w:pPr>
        <w:spacing w:line="360" w:lineRule="auto"/>
        <w:jc w:val="both"/>
      </w:pPr>
      <w:r w:rsidRPr="000C6E3D">
        <w:object w:dxaOrig="7106" w:dyaOrig="5327">
          <v:shape id="_x0000_i1035" type="#_x0000_t75" style="width:266.45pt;height:199.75pt" o:ole="" o:bordertopcolor="this" o:borderleftcolor="this" o:borderbottomcolor="this" o:borderrightcolor="this">
            <v:imagedata r:id="rId31" o:title=""/>
            <w10:bordertop type="single" width="4" shadow="t"/>
            <w10:borderleft type="single" width="4" shadow="t"/>
            <w10:borderbottom type="single" width="4" shadow="t"/>
            <w10:borderright type="single" width="4" shadow="t"/>
          </v:shape>
          <o:OLEObject Type="Embed" ProgID="PowerPoint.Slide.12" ShapeID="_x0000_i1035" DrawAspect="Content" ObjectID="_1632294598" r:id="rId32"/>
        </w:object>
      </w:r>
    </w:p>
    <w:p w:rsidR="000C6E3D" w:rsidRPr="000C6E3D" w:rsidRDefault="000C6E3D" w:rsidP="000C6E3D">
      <w:pPr>
        <w:autoSpaceDE w:val="0"/>
        <w:autoSpaceDN w:val="0"/>
        <w:adjustRightInd w:val="0"/>
        <w:spacing w:after="0" w:line="240" w:lineRule="auto"/>
        <w:jc w:val="both"/>
        <w:rPr>
          <w:rFonts w:cs="Arial"/>
          <w:color w:val="000000"/>
        </w:rPr>
      </w:pPr>
      <w:r w:rsidRPr="000C6E3D">
        <w:rPr>
          <w:rFonts w:cs="Arial"/>
          <w:color w:val="000000"/>
        </w:rPr>
        <w:t>The presenter should have touch</w:t>
      </w:r>
      <w:r w:rsidR="00345D92">
        <w:rPr>
          <w:rFonts w:cs="Arial"/>
          <w:color w:val="000000"/>
        </w:rPr>
        <w:t>ed on the following items when delivering</w:t>
      </w:r>
      <w:r w:rsidRPr="000C6E3D">
        <w:rPr>
          <w:rFonts w:cs="Arial"/>
          <w:color w:val="000000"/>
        </w:rPr>
        <w:t xml:space="preserve"> session one:</w:t>
      </w:r>
    </w:p>
    <w:p w:rsidR="000C6E3D" w:rsidRPr="000C6E3D" w:rsidRDefault="000C6E3D" w:rsidP="000C6E3D">
      <w:pPr>
        <w:autoSpaceDE w:val="0"/>
        <w:autoSpaceDN w:val="0"/>
        <w:adjustRightInd w:val="0"/>
        <w:spacing w:after="0" w:line="240" w:lineRule="auto"/>
        <w:jc w:val="both"/>
        <w:rPr>
          <w:rFonts w:cs="Arial"/>
          <w:color w:val="000000"/>
        </w:rPr>
      </w:pPr>
    </w:p>
    <w:p w:rsidR="003A2A1B" w:rsidRPr="00345D92" w:rsidRDefault="003A2A1B" w:rsidP="00345D92">
      <w:pPr>
        <w:numPr>
          <w:ilvl w:val="0"/>
          <w:numId w:val="5"/>
        </w:numPr>
        <w:autoSpaceDE w:val="0"/>
        <w:autoSpaceDN w:val="0"/>
        <w:adjustRightInd w:val="0"/>
        <w:spacing w:after="240" w:line="240" w:lineRule="auto"/>
        <w:jc w:val="both"/>
        <w:rPr>
          <w:rFonts w:cs="Arial"/>
        </w:rPr>
      </w:pPr>
      <w:r w:rsidRPr="00345D92">
        <w:rPr>
          <w:rFonts w:cs="Arial"/>
        </w:rPr>
        <w:t xml:space="preserve">A spotter is someone trained to recognize hazards the driver/operator may not </w:t>
      </w:r>
      <w:r w:rsidR="00345D92" w:rsidRPr="00345D92">
        <w:rPr>
          <w:rFonts w:cs="Arial"/>
        </w:rPr>
        <w:t>see.</w:t>
      </w:r>
    </w:p>
    <w:p w:rsidR="003A2A1B" w:rsidRPr="00345D92" w:rsidRDefault="003A2A1B" w:rsidP="00345D92">
      <w:pPr>
        <w:numPr>
          <w:ilvl w:val="1"/>
          <w:numId w:val="5"/>
        </w:numPr>
        <w:autoSpaceDE w:val="0"/>
        <w:autoSpaceDN w:val="0"/>
        <w:adjustRightInd w:val="0"/>
        <w:spacing w:after="240" w:line="240" w:lineRule="auto"/>
        <w:jc w:val="both"/>
        <w:rPr>
          <w:rFonts w:cs="Arial"/>
          <w:highlight w:val="yellow"/>
        </w:rPr>
      </w:pPr>
      <w:r w:rsidRPr="00345D92">
        <w:rPr>
          <w:rFonts w:cs="Arial"/>
          <w:highlight w:val="yellow"/>
        </w:rPr>
        <w:t>True</w:t>
      </w:r>
    </w:p>
    <w:p w:rsidR="003A2A1B" w:rsidRPr="00345D92" w:rsidRDefault="003A2A1B" w:rsidP="00345D92">
      <w:pPr>
        <w:numPr>
          <w:ilvl w:val="1"/>
          <w:numId w:val="5"/>
        </w:numPr>
        <w:autoSpaceDE w:val="0"/>
        <w:autoSpaceDN w:val="0"/>
        <w:adjustRightInd w:val="0"/>
        <w:spacing w:after="240" w:line="240" w:lineRule="auto"/>
        <w:jc w:val="both"/>
        <w:rPr>
          <w:rFonts w:cs="Arial"/>
        </w:rPr>
      </w:pPr>
      <w:r w:rsidRPr="00345D92">
        <w:rPr>
          <w:rFonts w:cs="Arial"/>
        </w:rPr>
        <w:t>False</w:t>
      </w:r>
    </w:p>
    <w:p w:rsidR="003A2A1B" w:rsidRPr="00345D92" w:rsidRDefault="003A2A1B" w:rsidP="00345D92">
      <w:pPr>
        <w:numPr>
          <w:ilvl w:val="0"/>
          <w:numId w:val="5"/>
        </w:numPr>
        <w:autoSpaceDE w:val="0"/>
        <w:autoSpaceDN w:val="0"/>
        <w:adjustRightInd w:val="0"/>
        <w:spacing w:after="240" w:line="240" w:lineRule="auto"/>
        <w:jc w:val="both"/>
        <w:rPr>
          <w:rFonts w:cs="Arial"/>
        </w:rPr>
      </w:pPr>
      <w:r w:rsidRPr="00345D92">
        <w:rPr>
          <w:rFonts w:cs="Arial"/>
        </w:rPr>
        <w:t xml:space="preserve">The spotter should also consider lateral and overhead hazards when </w:t>
      </w:r>
      <w:r w:rsidR="00345D92" w:rsidRPr="00345D92">
        <w:rPr>
          <w:rFonts w:cs="Arial"/>
        </w:rPr>
        <w:t>spotting.</w:t>
      </w:r>
      <w:r w:rsidRPr="00345D92">
        <w:rPr>
          <w:rFonts w:cs="Arial"/>
        </w:rPr>
        <w:t xml:space="preserve">    </w:t>
      </w:r>
    </w:p>
    <w:p w:rsidR="003A2A1B" w:rsidRPr="00345D92" w:rsidRDefault="003A2A1B" w:rsidP="00345D92">
      <w:pPr>
        <w:numPr>
          <w:ilvl w:val="1"/>
          <w:numId w:val="5"/>
        </w:numPr>
        <w:autoSpaceDE w:val="0"/>
        <w:autoSpaceDN w:val="0"/>
        <w:adjustRightInd w:val="0"/>
        <w:spacing w:after="240" w:line="240" w:lineRule="auto"/>
        <w:jc w:val="both"/>
        <w:rPr>
          <w:rFonts w:cs="Arial"/>
          <w:highlight w:val="yellow"/>
        </w:rPr>
      </w:pPr>
      <w:r w:rsidRPr="00345D92">
        <w:rPr>
          <w:rFonts w:cs="Arial"/>
          <w:highlight w:val="yellow"/>
        </w:rPr>
        <w:t>True</w:t>
      </w:r>
    </w:p>
    <w:p w:rsidR="003A2A1B" w:rsidRPr="00345D92" w:rsidRDefault="003A2A1B" w:rsidP="00345D92">
      <w:pPr>
        <w:numPr>
          <w:ilvl w:val="1"/>
          <w:numId w:val="5"/>
        </w:numPr>
        <w:autoSpaceDE w:val="0"/>
        <w:autoSpaceDN w:val="0"/>
        <w:adjustRightInd w:val="0"/>
        <w:spacing w:after="240" w:line="240" w:lineRule="auto"/>
        <w:jc w:val="both"/>
        <w:rPr>
          <w:rFonts w:cs="Arial"/>
        </w:rPr>
      </w:pPr>
      <w:r w:rsidRPr="00345D92">
        <w:rPr>
          <w:rFonts w:cs="Arial"/>
        </w:rPr>
        <w:t>False</w:t>
      </w:r>
    </w:p>
    <w:p w:rsidR="003A2A1B" w:rsidRPr="00345D92" w:rsidRDefault="003A2A1B" w:rsidP="00345D92">
      <w:pPr>
        <w:numPr>
          <w:ilvl w:val="0"/>
          <w:numId w:val="5"/>
        </w:numPr>
        <w:autoSpaceDE w:val="0"/>
        <w:autoSpaceDN w:val="0"/>
        <w:adjustRightInd w:val="0"/>
        <w:spacing w:after="240" w:line="240" w:lineRule="auto"/>
        <w:jc w:val="both"/>
        <w:rPr>
          <w:rFonts w:cs="Arial"/>
        </w:rPr>
      </w:pPr>
      <w:r w:rsidRPr="00345D92">
        <w:rPr>
          <w:rFonts w:cs="Arial"/>
        </w:rPr>
        <w:t xml:space="preserve">Blind Spots are a leading contributor to backing </w:t>
      </w:r>
      <w:r w:rsidR="00345D92" w:rsidRPr="00345D92">
        <w:rPr>
          <w:rFonts w:cs="Arial"/>
        </w:rPr>
        <w:t>accidents.</w:t>
      </w:r>
      <w:r w:rsidRPr="00345D92">
        <w:rPr>
          <w:rFonts w:cs="Arial"/>
        </w:rPr>
        <w:t xml:space="preserve"> </w:t>
      </w:r>
    </w:p>
    <w:p w:rsidR="003A2A1B" w:rsidRPr="00345D92" w:rsidRDefault="003A2A1B" w:rsidP="00345D92">
      <w:pPr>
        <w:numPr>
          <w:ilvl w:val="1"/>
          <w:numId w:val="5"/>
        </w:numPr>
        <w:autoSpaceDE w:val="0"/>
        <w:autoSpaceDN w:val="0"/>
        <w:adjustRightInd w:val="0"/>
        <w:spacing w:after="240" w:line="240" w:lineRule="auto"/>
        <w:jc w:val="both"/>
        <w:rPr>
          <w:rFonts w:cs="Arial"/>
          <w:highlight w:val="yellow"/>
        </w:rPr>
      </w:pPr>
      <w:r w:rsidRPr="00345D92">
        <w:rPr>
          <w:rFonts w:cs="Arial"/>
          <w:highlight w:val="yellow"/>
        </w:rPr>
        <w:t>True</w:t>
      </w:r>
    </w:p>
    <w:p w:rsidR="003A2A1B" w:rsidRPr="00345D92" w:rsidRDefault="003A2A1B" w:rsidP="00345D92">
      <w:pPr>
        <w:numPr>
          <w:ilvl w:val="1"/>
          <w:numId w:val="5"/>
        </w:numPr>
        <w:autoSpaceDE w:val="0"/>
        <w:autoSpaceDN w:val="0"/>
        <w:adjustRightInd w:val="0"/>
        <w:spacing w:after="240" w:line="240" w:lineRule="auto"/>
        <w:jc w:val="both"/>
        <w:rPr>
          <w:rFonts w:cs="Arial"/>
        </w:rPr>
      </w:pPr>
      <w:r w:rsidRPr="00345D92">
        <w:rPr>
          <w:rFonts w:cs="Arial"/>
        </w:rPr>
        <w:t>False</w:t>
      </w:r>
    </w:p>
    <w:p w:rsidR="003A2A1B" w:rsidRPr="00345D92" w:rsidRDefault="003A2A1B" w:rsidP="00345D92">
      <w:pPr>
        <w:numPr>
          <w:ilvl w:val="0"/>
          <w:numId w:val="5"/>
        </w:numPr>
        <w:autoSpaceDE w:val="0"/>
        <w:autoSpaceDN w:val="0"/>
        <w:adjustRightInd w:val="0"/>
        <w:spacing w:after="240" w:line="240" w:lineRule="auto"/>
        <w:jc w:val="both"/>
        <w:rPr>
          <w:rFonts w:cs="Arial"/>
        </w:rPr>
      </w:pPr>
      <w:r w:rsidRPr="00345D92">
        <w:rPr>
          <w:rFonts w:cs="Arial"/>
        </w:rPr>
        <w:t>Struck</w:t>
      </w:r>
      <w:r w:rsidR="00345D92">
        <w:rPr>
          <w:rFonts w:cs="Arial"/>
        </w:rPr>
        <w:t>-</w:t>
      </w:r>
      <w:r w:rsidRPr="00345D92">
        <w:rPr>
          <w:rFonts w:cs="Arial"/>
        </w:rPr>
        <w:t>By/Caught</w:t>
      </w:r>
      <w:r w:rsidR="00345D92">
        <w:rPr>
          <w:rFonts w:cs="Arial"/>
        </w:rPr>
        <w:t>-Between a</w:t>
      </w:r>
      <w:r w:rsidR="00345D92" w:rsidRPr="00345D92">
        <w:rPr>
          <w:rFonts w:cs="Arial"/>
        </w:rPr>
        <w:t xml:space="preserve">ccidents </w:t>
      </w:r>
      <w:r w:rsidR="00345D92">
        <w:rPr>
          <w:rFonts w:cs="Arial"/>
        </w:rPr>
        <w:t xml:space="preserve">(combined) </w:t>
      </w:r>
      <w:r w:rsidR="00345D92" w:rsidRPr="00345D92">
        <w:rPr>
          <w:rFonts w:cs="Arial"/>
        </w:rPr>
        <w:t>were</w:t>
      </w:r>
      <w:r w:rsidRPr="00345D92">
        <w:rPr>
          <w:rFonts w:cs="Arial"/>
        </w:rPr>
        <w:t xml:space="preserve"> the 2</w:t>
      </w:r>
      <w:r w:rsidRPr="00345D92">
        <w:rPr>
          <w:rFonts w:cs="Arial"/>
          <w:vertAlign w:val="superscript"/>
        </w:rPr>
        <w:t>nd</w:t>
      </w:r>
      <w:r w:rsidRPr="00345D92">
        <w:rPr>
          <w:rFonts w:cs="Arial"/>
        </w:rPr>
        <w:t xml:space="preserve"> leading cause of injuries within the ET&amp;D Partnership? </w:t>
      </w:r>
    </w:p>
    <w:p w:rsidR="003A2A1B" w:rsidRPr="00345D92" w:rsidRDefault="003A2A1B" w:rsidP="00345D92">
      <w:pPr>
        <w:numPr>
          <w:ilvl w:val="1"/>
          <w:numId w:val="5"/>
        </w:numPr>
        <w:autoSpaceDE w:val="0"/>
        <w:autoSpaceDN w:val="0"/>
        <w:adjustRightInd w:val="0"/>
        <w:spacing w:after="240" w:line="240" w:lineRule="auto"/>
        <w:jc w:val="both"/>
        <w:rPr>
          <w:rFonts w:cs="Arial"/>
          <w:highlight w:val="yellow"/>
        </w:rPr>
      </w:pPr>
      <w:r w:rsidRPr="00345D92">
        <w:rPr>
          <w:rFonts w:cs="Arial"/>
          <w:highlight w:val="yellow"/>
        </w:rPr>
        <w:t>True</w:t>
      </w:r>
    </w:p>
    <w:p w:rsidR="003A2A1B" w:rsidRPr="00345D92" w:rsidRDefault="003A2A1B" w:rsidP="00345D92">
      <w:pPr>
        <w:numPr>
          <w:ilvl w:val="1"/>
          <w:numId w:val="5"/>
        </w:numPr>
        <w:autoSpaceDE w:val="0"/>
        <w:autoSpaceDN w:val="0"/>
        <w:adjustRightInd w:val="0"/>
        <w:spacing w:after="240" w:line="240" w:lineRule="auto"/>
        <w:jc w:val="both"/>
        <w:rPr>
          <w:rFonts w:cs="Arial"/>
        </w:rPr>
      </w:pPr>
      <w:r w:rsidRPr="00345D92">
        <w:rPr>
          <w:rFonts w:cs="Arial"/>
        </w:rPr>
        <w:t>False</w:t>
      </w:r>
    </w:p>
    <w:p w:rsidR="000C6E3D" w:rsidRPr="000C6E3D" w:rsidRDefault="000C6E3D" w:rsidP="000C6E3D">
      <w:pPr>
        <w:autoSpaceDE w:val="0"/>
        <w:autoSpaceDN w:val="0"/>
        <w:adjustRightInd w:val="0"/>
        <w:spacing w:after="0" w:line="240" w:lineRule="auto"/>
        <w:jc w:val="both"/>
        <w:rPr>
          <w:rFonts w:cs="Arial"/>
        </w:rPr>
      </w:pPr>
    </w:p>
    <w:p w:rsidR="000C6E3D" w:rsidRPr="005332C0" w:rsidRDefault="00345D92" w:rsidP="000C6E3D">
      <w:pPr>
        <w:spacing w:line="360" w:lineRule="auto"/>
        <w:jc w:val="both"/>
        <w:rPr>
          <w:b/>
        </w:rPr>
      </w:pPr>
      <w:r w:rsidRPr="005332C0">
        <w:rPr>
          <w:b/>
        </w:rPr>
        <w:lastRenderedPageBreak/>
        <w:t>Begin Session Two</w:t>
      </w:r>
    </w:p>
    <w:p w:rsidR="000C6E3D" w:rsidRPr="000C6E3D" w:rsidRDefault="00345D92" w:rsidP="000C6E3D">
      <w:pPr>
        <w:spacing w:line="360" w:lineRule="auto"/>
        <w:jc w:val="both"/>
      </w:pPr>
      <w:r>
        <w:t>Slide 2-1</w:t>
      </w:r>
    </w:p>
    <w:p w:rsidR="000C6E3D" w:rsidRPr="000C6E3D" w:rsidRDefault="00B91FEB" w:rsidP="000C6E3D">
      <w:pPr>
        <w:spacing w:line="360" w:lineRule="auto"/>
        <w:jc w:val="both"/>
      </w:pPr>
      <w:r w:rsidRPr="000C6E3D">
        <w:object w:dxaOrig="7190" w:dyaOrig="5390">
          <v:shape id="_x0000_i1036" type="#_x0000_t75" style="width:269.65pt;height:202.15pt" o:ole="" o:bordertopcolor="this" o:borderleftcolor="this" o:borderbottomcolor="this" o:borderrightcolor="this">
            <v:imagedata r:id="rId33" o:title=""/>
            <w10:bordertop type="single" width="4" shadow="t"/>
            <w10:borderleft type="single" width="4" shadow="t"/>
            <w10:borderbottom type="single" width="4" shadow="t"/>
            <w10:borderright type="single" width="4" shadow="t"/>
          </v:shape>
          <o:OLEObject Type="Embed" ProgID="PowerPoint.Slide.12" ShapeID="_x0000_i1036" DrawAspect="Content" ObjectID="_1632294599" r:id="rId34"/>
        </w:object>
      </w:r>
    </w:p>
    <w:p w:rsidR="000C6E3D" w:rsidRPr="000C6E3D" w:rsidRDefault="000C6E3D" w:rsidP="000C6E3D">
      <w:pPr>
        <w:autoSpaceDE w:val="0"/>
        <w:autoSpaceDN w:val="0"/>
        <w:adjustRightInd w:val="0"/>
        <w:spacing w:after="0" w:line="240" w:lineRule="auto"/>
        <w:jc w:val="both"/>
        <w:rPr>
          <w:rFonts w:cs="Arial"/>
          <w:color w:val="000000"/>
          <w:kern w:val="24"/>
        </w:rPr>
      </w:pPr>
      <w:r w:rsidRPr="000C6E3D">
        <w:rPr>
          <w:rFonts w:cs="Arial"/>
          <w:color w:val="000000"/>
          <w:kern w:val="24"/>
        </w:rPr>
        <w:t xml:space="preserve">Discuss that </w:t>
      </w:r>
      <w:r w:rsidR="00961209">
        <w:rPr>
          <w:rFonts w:cs="Arial"/>
          <w:color w:val="000000"/>
          <w:kern w:val="24"/>
        </w:rPr>
        <w:t>t</w:t>
      </w:r>
      <w:r w:rsidRPr="000C6E3D">
        <w:rPr>
          <w:rFonts w:cs="Arial"/>
          <w:color w:val="000000"/>
          <w:kern w:val="24"/>
        </w:rPr>
        <w:t>his section review</w:t>
      </w:r>
      <w:r w:rsidR="00961209">
        <w:rPr>
          <w:rFonts w:cs="Arial"/>
          <w:color w:val="000000"/>
          <w:kern w:val="24"/>
        </w:rPr>
        <w:t>s</w:t>
      </w:r>
      <w:r w:rsidRPr="000C6E3D">
        <w:rPr>
          <w:rFonts w:cs="Arial"/>
          <w:color w:val="000000"/>
          <w:kern w:val="24"/>
        </w:rPr>
        <w:t xml:space="preserve"> some common industry equipment a</w:t>
      </w:r>
      <w:r w:rsidR="00961209">
        <w:rPr>
          <w:rFonts w:cs="Arial"/>
          <w:color w:val="000000"/>
          <w:kern w:val="24"/>
        </w:rPr>
        <w:t>nd show the Blind Spots/Danger z</w:t>
      </w:r>
      <w:r w:rsidRPr="000C6E3D">
        <w:rPr>
          <w:rFonts w:cs="Arial"/>
          <w:color w:val="000000"/>
          <w:kern w:val="24"/>
        </w:rPr>
        <w:t xml:space="preserve">ones. </w:t>
      </w:r>
    </w:p>
    <w:p w:rsidR="000C6E3D" w:rsidRPr="000C6E3D" w:rsidRDefault="000C6E3D" w:rsidP="000C6E3D">
      <w:pPr>
        <w:autoSpaceDE w:val="0"/>
        <w:autoSpaceDN w:val="0"/>
        <w:adjustRightInd w:val="0"/>
        <w:spacing w:after="0" w:line="240" w:lineRule="auto"/>
        <w:jc w:val="both"/>
        <w:rPr>
          <w:rFonts w:cs="Arial"/>
        </w:rPr>
      </w:pPr>
    </w:p>
    <w:p w:rsidR="000C6E3D" w:rsidRPr="000C6E3D" w:rsidRDefault="00345D92" w:rsidP="000C6E3D">
      <w:pPr>
        <w:spacing w:line="360" w:lineRule="auto"/>
        <w:jc w:val="both"/>
      </w:pPr>
      <w:r>
        <w:t>Slide 2-2</w:t>
      </w:r>
    </w:p>
    <w:p w:rsidR="000C6E3D" w:rsidRPr="000C6E3D" w:rsidRDefault="00B91FEB" w:rsidP="000C6E3D">
      <w:pPr>
        <w:spacing w:line="360" w:lineRule="auto"/>
        <w:jc w:val="both"/>
      </w:pPr>
      <w:r>
        <w:rPr>
          <w:noProof/>
        </w:rPr>
        <mc:AlternateContent>
          <mc:Choice Requires="wps">
            <w:drawing>
              <wp:anchor distT="0" distB="0" distL="114300" distR="114300" simplePos="0" relativeHeight="251659264" behindDoc="0" locked="0" layoutInCell="1" allowOverlap="1" wp14:editId="36B11C9B">
                <wp:simplePos x="0" y="0"/>
                <wp:positionH relativeFrom="column">
                  <wp:posOffset>3580075</wp:posOffset>
                </wp:positionH>
                <wp:positionV relativeFrom="paragraph">
                  <wp:posOffset>405516</wp:posOffset>
                </wp:positionV>
                <wp:extent cx="2374265" cy="1403985"/>
                <wp:effectExtent l="0" t="0" r="3810" b="889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noFill/>
                          <a:miter lim="800000"/>
                          <a:headEnd/>
                          <a:tailEnd/>
                        </a:ln>
                      </wps:spPr>
                      <wps:txbx>
                        <w:txbxContent>
                          <w:p w:rsidR="003A2A1B" w:rsidRDefault="003A2A1B" w:rsidP="00B91FEB">
                            <w:pPr>
                              <w:spacing w:line="240" w:lineRule="auto"/>
                              <w:jc w:val="both"/>
                            </w:pPr>
                            <w:r>
                              <w:t>Presenter</w:t>
                            </w:r>
                            <w:r w:rsidRPr="00B91FEB">
                              <w:t xml:space="preserve"> Tip</w:t>
                            </w:r>
                            <w:r>
                              <w:t xml:space="preserve">:  </w:t>
                            </w:r>
                            <w:r w:rsidRPr="00B91FEB">
                              <w:t xml:space="preserve">Discuss with the group that these danger zones </w:t>
                            </w:r>
                            <w:r>
                              <w:t xml:space="preserve">are </w:t>
                            </w:r>
                            <w:r w:rsidRPr="00B91FEB">
                              <w:t xml:space="preserve">identified during the </w:t>
                            </w:r>
                            <w:r>
                              <w:t>J</w:t>
                            </w:r>
                            <w:r w:rsidRPr="00B91FEB">
                              <w:t>ob</w:t>
                            </w:r>
                            <w:r>
                              <w:t xml:space="preserve"> Hazard Analysis (JHA) </w:t>
                            </w:r>
                            <w:r w:rsidRPr="00B91FEB">
                              <w:t>process and discussed with jobsite</w:t>
                            </w:r>
                            <w:r>
                              <w:t xml:space="preserve"> workers during the job briefing and with </w:t>
                            </w:r>
                            <w:r w:rsidRPr="00B91FEB">
                              <w:t>visitors</w:t>
                            </w:r>
                            <w:r>
                              <w:t xml:space="preserve"> upon their arrival.  A</w:t>
                            </w:r>
                            <w:r w:rsidRPr="00B91FEB">
                              <w:t xml:space="preserve"> </w:t>
                            </w:r>
                            <w:r>
                              <w:t>good p</w:t>
                            </w:r>
                            <w:r w:rsidRPr="00B91FEB">
                              <w:t xml:space="preserve">ractice </w:t>
                            </w:r>
                            <w:r>
                              <w:t xml:space="preserve">is </w:t>
                            </w:r>
                            <w:r w:rsidRPr="00B91FEB">
                              <w:t xml:space="preserve">to conduct a job review to determine the safest approach </w:t>
                            </w:r>
                            <w:r>
                              <w:t xml:space="preserve">to </w:t>
                            </w:r>
                            <w:r w:rsidRPr="00B91FEB">
                              <w:t>equipment</w:t>
                            </w:r>
                            <w:r>
                              <w:t xml:space="preserve"> as well as identifying “no-go” zones.</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28" type="#_x0000_t202" style="position:absolute;left:0;text-align:left;margin-left:281.9pt;margin-top:31.95pt;width:186.95pt;height:110.55pt;z-index:25165926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" stroked="f">
                <v:textbox style="mso-fit-shape-to-text:t">
                  <w:txbxContent>
                    <w:p w:rsidR="003A2A1B" w:rsidRDefault="003A2A1B" w:rsidP="00B91FEB">
                      <w:pPr>
                        <w:spacing w:line="240" w:lineRule="auto"/>
                        <w:jc w:val="both"/>
                      </w:pPr>
                      <w:r>
                        <w:t>Presenter</w:t>
                      </w:r>
                      <w:r w:rsidRPr="00B91FEB">
                        <w:t xml:space="preserve"> Tip</w:t>
                      </w:r>
                      <w:r>
                        <w:t xml:space="preserve">:  </w:t>
                      </w:r>
                      <w:r w:rsidRPr="00B91FEB">
                        <w:t xml:space="preserve">Discuss with the group that these danger zones </w:t>
                      </w:r>
                      <w:r>
                        <w:t xml:space="preserve">are </w:t>
                      </w:r>
                      <w:r w:rsidRPr="00B91FEB">
                        <w:t xml:space="preserve">identified during the </w:t>
                      </w:r>
                      <w:r>
                        <w:t>J</w:t>
                      </w:r>
                      <w:r w:rsidRPr="00B91FEB">
                        <w:t>ob</w:t>
                      </w:r>
                      <w:r>
                        <w:t xml:space="preserve"> Hazard Analysis (JHA) </w:t>
                      </w:r>
                      <w:r w:rsidRPr="00B91FEB">
                        <w:t>process and discussed with jobsite</w:t>
                      </w:r>
                      <w:r>
                        <w:t xml:space="preserve"> workers during the job briefing and with </w:t>
                      </w:r>
                      <w:r w:rsidRPr="00B91FEB">
                        <w:t>visitors</w:t>
                      </w:r>
                      <w:r>
                        <w:t xml:space="preserve"> upon their arrival.  A</w:t>
                      </w:r>
                      <w:r w:rsidRPr="00B91FEB">
                        <w:t xml:space="preserve"> </w:t>
                      </w:r>
                      <w:r>
                        <w:t>good p</w:t>
                      </w:r>
                      <w:r w:rsidRPr="00B91FEB">
                        <w:t xml:space="preserve">ractice </w:t>
                      </w:r>
                      <w:r>
                        <w:t xml:space="preserve">is </w:t>
                      </w:r>
                      <w:r w:rsidRPr="00B91FEB">
                        <w:t xml:space="preserve">to conduct a job review to determine the safest approach </w:t>
                      </w:r>
                      <w:r>
                        <w:t xml:space="preserve">to </w:t>
                      </w:r>
                      <w:r w:rsidRPr="00B91FEB">
                        <w:t>equipment</w:t>
                      </w:r>
                      <w:r>
                        <w:t xml:space="preserve"> as well as identifying “no-go” zones.</w:t>
                      </w:r>
                    </w:p>
                  </w:txbxContent>
                </v:textbox>
              </v:shape>
            </w:pict>
          </mc:Fallback>
        </mc:AlternateContent>
      </w:r>
      <w:r w:rsidRPr="000C6E3D">
        <w:object w:dxaOrig="7190" w:dyaOrig="5390">
          <v:shape id="_x0000_i1037" type="#_x0000_t75" style="width:269.65pt;height:202.15pt" o:ole="" o:bordertopcolor="this" o:borderleftcolor="this" o:borderbottomcolor="this" o:borderrightcolor="this">
            <v:imagedata r:id="rId35" o:title=""/>
            <w10:bordertop type="single" width="4" shadow="t"/>
            <w10:borderleft type="single" width="4" shadow="t"/>
            <w10:borderbottom type="single" width="4" shadow="t"/>
            <w10:borderright type="single" width="4" shadow="t"/>
          </v:shape>
          <o:OLEObject Type="Embed" ProgID="PowerPoint.Slide.12" ShapeID="_x0000_i1037" DrawAspect="Content" ObjectID="_1632294600" r:id="rId36"/>
        </w:object>
      </w:r>
    </w:p>
    <w:p w:rsidR="000C6E3D" w:rsidRPr="000C6E3D" w:rsidRDefault="000C6E3D" w:rsidP="000C6E3D">
      <w:pPr>
        <w:autoSpaceDE w:val="0"/>
        <w:autoSpaceDN w:val="0"/>
        <w:adjustRightInd w:val="0"/>
        <w:spacing w:after="0" w:line="240" w:lineRule="auto"/>
        <w:jc w:val="both"/>
        <w:rPr>
          <w:rFonts w:cs="Arial"/>
          <w:color w:val="000000"/>
          <w:kern w:val="24"/>
        </w:rPr>
      </w:pPr>
      <w:r w:rsidRPr="000C6E3D">
        <w:rPr>
          <w:rFonts w:cs="Arial"/>
          <w:color w:val="000000"/>
          <w:kern w:val="24"/>
        </w:rPr>
        <w:t>Re</w:t>
      </w:r>
      <w:r w:rsidR="00345D92">
        <w:rPr>
          <w:rFonts w:cs="Arial"/>
          <w:color w:val="000000"/>
          <w:kern w:val="24"/>
        </w:rPr>
        <w:t xml:space="preserve">state to </w:t>
      </w:r>
      <w:r w:rsidRPr="000C6E3D">
        <w:rPr>
          <w:rFonts w:cs="Arial"/>
          <w:color w:val="000000"/>
          <w:kern w:val="24"/>
        </w:rPr>
        <w:t xml:space="preserve">the group that every piece of equipment has different blind spots and danger zones. Some pieces of equipment have additional danger zones, such as equipment with rotating parts or articulating sections. Due to this, </w:t>
      </w:r>
      <w:r w:rsidR="00345D92" w:rsidRPr="000C6E3D">
        <w:rPr>
          <w:rFonts w:cs="Arial"/>
          <w:color w:val="000000"/>
          <w:kern w:val="24"/>
        </w:rPr>
        <w:t>it is</w:t>
      </w:r>
      <w:r w:rsidRPr="000C6E3D">
        <w:rPr>
          <w:rFonts w:cs="Arial"/>
          <w:color w:val="000000"/>
          <w:kern w:val="24"/>
        </w:rPr>
        <w:t xml:space="preserve"> important to identify the required travel path needed to move/operate the equipment. </w:t>
      </w:r>
      <w:r w:rsidR="00345D92" w:rsidRPr="000C6E3D">
        <w:rPr>
          <w:rFonts w:cs="Arial"/>
          <w:color w:val="000000"/>
          <w:kern w:val="24"/>
        </w:rPr>
        <w:t>It is</w:t>
      </w:r>
      <w:r w:rsidRPr="000C6E3D">
        <w:rPr>
          <w:rFonts w:cs="Arial"/>
          <w:color w:val="000000"/>
          <w:kern w:val="24"/>
        </w:rPr>
        <w:t xml:space="preserve"> always important never</w:t>
      </w:r>
      <w:r w:rsidR="00345D92">
        <w:rPr>
          <w:rFonts w:cs="Arial"/>
          <w:color w:val="000000"/>
          <w:kern w:val="24"/>
        </w:rPr>
        <w:t xml:space="preserve"> to</w:t>
      </w:r>
      <w:r w:rsidRPr="000C6E3D">
        <w:rPr>
          <w:rFonts w:cs="Arial"/>
          <w:color w:val="000000"/>
          <w:kern w:val="24"/>
        </w:rPr>
        <w:t xml:space="preserve"> approach machinery without </w:t>
      </w:r>
      <w:r w:rsidR="00345D92">
        <w:rPr>
          <w:rFonts w:cs="Arial"/>
          <w:color w:val="000000"/>
          <w:kern w:val="24"/>
        </w:rPr>
        <w:t xml:space="preserve">gaining the attention of </w:t>
      </w:r>
      <w:r w:rsidRPr="000C6E3D">
        <w:rPr>
          <w:rFonts w:cs="Arial"/>
          <w:color w:val="000000"/>
          <w:kern w:val="24"/>
        </w:rPr>
        <w:t>the operator</w:t>
      </w:r>
      <w:r w:rsidR="00345D92">
        <w:rPr>
          <w:rFonts w:cs="Arial"/>
          <w:color w:val="000000"/>
          <w:kern w:val="24"/>
        </w:rPr>
        <w:t>.  A</w:t>
      </w:r>
      <w:r w:rsidRPr="000C6E3D">
        <w:rPr>
          <w:rFonts w:cs="Arial"/>
          <w:color w:val="000000"/>
          <w:kern w:val="24"/>
        </w:rPr>
        <w:t>lways keep non-essential workers clear of the construction area.</w:t>
      </w:r>
    </w:p>
    <w:p w:rsidR="000C6E3D" w:rsidRPr="000C6E3D" w:rsidRDefault="00B91FEB" w:rsidP="000C6E3D">
      <w:pPr>
        <w:spacing w:line="360" w:lineRule="auto"/>
        <w:jc w:val="both"/>
      </w:pPr>
      <w:r>
        <w:lastRenderedPageBreak/>
        <w:t>Slide 2-3</w:t>
      </w:r>
    </w:p>
    <w:p w:rsidR="000C6E3D" w:rsidRPr="000C6E3D" w:rsidRDefault="00701113" w:rsidP="000C6E3D">
      <w:pPr>
        <w:spacing w:line="360" w:lineRule="auto"/>
        <w:jc w:val="both"/>
      </w:pPr>
      <w:r>
        <w:rPr>
          <w:noProof/>
        </w:rPr>
        <mc:AlternateContent>
          <mc:Choice Requires="wps">
            <w:drawing>
              <wp:anchor distT="0" distB="0" distL="114300" distR="114300" simplePos="0" relativeHeight="251661312" behindDoc="0" locked="0" layoutInCell="1" allowOverlap="1" wp14:anchorId="3E3BE4F7" wp14:editId="1ACBAD3A">
                <wp:simplePos x="0" y="0"/>
                <wp:positionH relativeFrom="column">
                  <wp:posOffset>3689405</wp:posOffset>
                </wp:positionH>
                <wp:positionV relativeFrom="paragraph">
                  <wp:posOffset>348615</wp:posOffset>
                </wp:positionV>
                <wp:extent cx="2258171" cy="1403985"/>
                <wp:effectExtent l="0" t="0" r="8890" b="0"/>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8171" cy="1403985"/>
                        </a:xfrm>
                        <a:prstGeom prst="rect">
                          <a:avLst/>
                        </a:prstGeom>
                        <a:solidFill>
                          <a:srgbClr val="FFFFFF"/>
                        </a:solidFill>
                        <a:ln w="9525">
                          <a:noFill/>
                          <a:miter lim="800000"/>
                          <a:headEnd/>
                          <a:tailEnd/>
                        </a:ln>
                      </wps:spPr>
                      <wps:txbx>
                        <w:txbxContent>
                          <w:p w:rsidR="003A2A1B" w:rsidRDefault="003A2A1B" w:rsidP="00701113">
                            <w:pPr>
                              <w:spacing w:line="240" w:lineRule="auto"/>
                              <w:jc w:val="both"/>
                            </w:pPr>
                            <w:r>
                              <w:t>Presenter</w:t>
                            </w:r>
                            <w:r w:rsidRPr="00B91FEB">
                              <w:t xml:space="preserve"> Tip</w:t>
                            </w:r>
                            <w:r>
                              <w:t xml:space="preserve">:  </w:t>
                            </w:r>
                            <w:r w:rsidRPr="00B91FEB">
                              <w:t xml:space="preserve">Discuss with the group that these danger zones </w:t>
                            </w:r>
                            <w:r>
                              <w:t xml:space="preserve">are </w:t>
                            </w:r>
                            <w:r w:rsidRPr="00B91FEB">
                              <w:t xml:space="preserve">identified during the </w:t>
                            </w:r>
                            <w:r>
                              <w:t>J</w:t>
                            </w:r>
                            <w:r w:rsidRPr="00B91FEB">
                              <w:t>ob</w:t>
                            </w:r>
                            <w:r>
                              <w:t xml:space="preserve"> Hazard Analysis (JHA) </w:t>
                            </w:r>
                            <w:r w:rsidRPr="00B91FEB">
                              <w:t>process and discussed with jobsite</w:t>
                            </w:r>
                            <w:r>
                              <w:t xml:space="preserve"> workers during the job briefing and with </w:t>
                            </w:r>
                            <w:r w:rsidRPr="00B91FEB">
                              <w:t>visitors</w:t>
                            </w:r>
                            <w:r>
                              <w:t xml:space="preserve"> upon their arrival.  A</w:t>
                            </w:r>
                            <w:r w:rsidRPr="00B91FEB">
                              <w:t xml:space="preserve"> </w:t>
                            </w:r>
                            <w:r>
                              <w:t>good p</w:t>
                            </w:r>
                            <w:r w:rsidRPr="00B91FEB">
                              <w:t xml:space="preserve">ractice </w:t>
                            </w:r>
                            <w:r>
                              <w:t xml:space="preserve">is </w:t>
                            </w:r>
                            <w:r w:rsidRPr="00B91FEB">
                              <w:t xml:space="preserve">to conduct a job review to determine the safest approach </w:t>
                            </w:r>
                            <w:r>
                              <w:t xml:space="preserve">to </w:t>
                            </w:r>
                            <w:r w:rsidRPr="00B91FEB">
                              <w:t>equipment</w:t>
                            </w:r>
                            <w:r>
                              <w:t xml:space="preserve"> as well as identifying “no-go” zones.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E3BE4F7" id="_x0000_s1029" type="#_x0000_t202" style="position:absolute;left:0;text-align:left;margin-left:290.5pt;margin-top:27.45pt;width:177.8pt;height:110.55pt;z-index:2516613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" stroked="f">
                <v:textbox style="mso-fit-shape-to-text:t">
                  <w:txbxContent>
                    <w:p w:rsidR="003A2A1B" w:rsidRDefault="003A2A1B" w:rsidP="00701113">
                      <w:pPr>
                        <w:spacing w:line="240" w:lineRule="auto"/>
                        <w:jc w:val="both"/>
                      </w:pPr>
                      <w:r>
                        <w:t>Presenter</w:t>
                      </w:r>
                      <w:r w:rsidRPr="00B91FEB">
                        <w:t xml:space="preserve"> Tip</w:t>
                      </w:r>
                      <w:r>
                        <w:t xml:space="preserve">:  </w:t>
                      </w:r>
                      <w:r w:rsidRPr="00B91FEB">
                        <w:t xml:space="preserve">Discuss with the group that these danger zones </w:t>
                      </w:r>
                      <w:r>
                        <w:t xml:space="preserve">are </w:t>
                      </w:r>
                      <w:r w:rsidRPr="00B91FEB">
                        <w:t xml:space="preserve">identified during the </w:t>
                      </w:r>
                      <w:r>
                        <w:t>J</w:t>
                      </w:r>
                      <w:r w:rsidRPr="00B91FEB">
                        <w:t>ob</w:t>
                      </w:r>
                      <w:r>
                        <w:t xml:space="preserve"> Hazard Analysis (JHA) </w:t>
                      </w:r>
                      <w:r w:rsidRPr="00B91FEB">
                        <w:t>process and discussed with jobsite</w:t>
                      </w:r>
                      <w:r>
                        <w:t xml:space="preserve"> workers during the job briefing and with </w:t>
                      </w:r>
                      <w:r w:rsidRPr="00B91FEB">
                        <w:t>visitors</w:t>
                      </w:r>
                      <w:r>
                        <w:t xml:space="preserve"> upon their arrival.  A</w:t>
                      </w:r>
                      <w:r w:rsidRPr="00B91FEB">
                        <w:t xml:space="preserve"> </w:t>
                      </w:r>
                      <w:r>
                        <w:t>good p</w:t>
                      </w:r>
                      <w:r w:rsidRPr="00B91FEB">
                        <w:t xml:space="preserve">ractice </w:t>
                      </w:r>
                      <w:r>
                        <w:t xml:space="preserve">is </w:t>
                      </w:r>
                      <w:r w:rsidRPr="00B91FEB">
                        <w:t xml:space="preserve">to conduct a job review to determine the safest approach </w:t>
                      </w:r>
                      <w:r>
                        <w:t xml:space="preserve">to </w:t>
                      </w:r>
                      <w:r w:rsidRPr="00B91FEB">
                        <w:t>equipment</w:t>
                      </w:r>
                      <w:r>
                        <w:t xml:space="preserve"> as well as identifying “no-go” zones.</w:t>
                      </w:r>
                    </w:p>
                  </w:txbxContent>
                </v:textbox>
              </v:shape>
            </w:pict>
          </mc:Fallback>
        </mc:AlternateContent>
      </w:r>
      <w:r w:rsidRPr="000C6E3D">
        <w:object w:dxaOrig="7190" w:dyaOrig="5390">
          <v:shape id="_x0000_i1038" type="#_x0000_t75" style="width:269.65pt;height:202.15pt" o:ole="" o:bordertopcolor="this" o:borderleftcolor="this" o:borderbottomcolor="this" o:borderrightcolor="this">
            <v:imagedata r:id="rId37" o:title=""/>
            <w10:bordertop type="single" width="4" shadow="t"/>
            <w10:borderleft type="single" width="4" shadow="t"/>
            <w10:borderbottom type="single" width="4" shadow="t"/>
            <w10:borderright type="single" width="4" shadow="t"/>
          </v:shape>
          <o:OLEObject Type="Embed" ProgID="PowerPoint.Slide.12" ShapeID="_x0000_i1038" DrawAspect="Content" ObjectID="_1632294601" r:id="rId38"/>
        </w:object>
      </w:r>
    </w:p>
    <w:p w:rsidR="00B91FEB" w:rsidRDefault="00B91FEB" w:rsidP="00701113">
      <w:pPr>
        <w:autoSpaceDE w:val="0"/>
        <w:autoSpaceDN w:val="0"/>
        <w:adjustRightInd w:val="0"/>
        <w:spacing w:after="0" w:line="240" w:lineRule="auto"/>
        <w:jc w:val="both"/>
        <w:rPr>
          <w:rFonts w:cs="Arial"/>
          <w:color w:val="000000"/>
          <w:kern w:val="24"/>
        </w:rPr>
      </w:pPr>
      <w:r w:rsidRPr="00B91FEB">
        <w:rPr>
          <w:rFonts w:cs="Arial"/>
          <w:color w:val="000000"/>
          <w:kern w:val="24"/>
        </w:rPr>
        <w:t xml:space="preserve">Restate </w:t>
      </w:r>
      <w:r>
        <w:rPr>
          <w:rFonts w:cs="Arial"/>
          <w:color w:val="000000"/>
          <w:kern w:val="24"/>
        </w:rPr>
        <w:t xml:space="preserve">that since </w:t>
      </w:r>
      <w:r w:rsidRPr="00B91FEB">
        <w:rPr>
          <w:rFonts w:cs="Arial"/>
          <w:color w:val="000000"/>
          <w:kern w:val="24"/>
        </w:rPr>
        <w:t>every piece of equipment has different blind spots and danger zones</w:t>
      </w:r>
      <w:r>
        <w:rPr>
          <w:rFonts w:cs="Arial"/>
          <w:color w:val="000000"/>
          <w:kern w:val="24"/>
        </w:rPr>
        <w:t xml:space="preserve"> the next few slides will illustrate the extent of those blind spots.  </w:t>
      </w:r>
      <w:r w:rsidR="00701113">
        <w:rPr>
          <w:rFonts w:cs="Arial"/>
          <w:color w:val="000000"/>
          <w:kern w:val="24"/>
        </w:rPr>
        <w:t>Explain that t</w:t>
      </w:r>
      <w:r w:rsidR="00701113" w:rsidRPr="00701113">
        <w:rPr>
          <w:rFonts w:cs="Arial"/>
          <w:color w:val="000000"/>
          <w:kern w:val="24"/>
        </w:rPr>
        <w:t>he shaded areas show potentia</w:t>
      </w:r>
      <w:r w:rsidR="00701113">
        <w:rPr>
          <w:rFonts w:cs="Arial"/>
          <w:color w:val="000000"/>
          <w:kern w:val="24"/>
        </w:rPr>
        <w:t xml:space="preserve">l blind spots for the operator.  </w:t>
      </w:r>
      <w:r w:rsidR="00701113" w:rsidRPr="00701113">
        <w:rPr>
          <w:rFonts w:cs="Arial"/>
          <w:color w:val="000000"/>
          <w:kern w:val="24"/>
        </w:rPr>
        <w:t>The red dot indicates the operator’s position</w:t>
      </w:r>
      <w:r w:rsidR="00701113">
        <w:rPr>
          <w:rFonts w:cs="Arial"/>
          <w:color w:val="000000"/>
          <w:kern w:val="24"/>
        </w:rPr>
        <w:t>.  Re-emphasize that i</w:t>
      </w:r>
      <w:r w:rsidRPr="00B91FEB">
        <w:rPr>
          <w:rFonts w:cs="Arial"/>
          <w:color w:val="000000"/>
          <w:kern w:val="24"/>
        </w:rPr>
        <w:t>t is important never</w:t>
      </w:r>
      <w:r w:rsidR="00701113">
        <w:rPr>
          <w:rFonts w:cs="Arial"/>
          <w:color w:val="000000"/>
          <w:kern w:val="24"/>
        </w:rPr>
        <w:t xml:space="preserve"> to</w:t>
      </w:r>
      <w:r w:rsidRPr="00B91FEB">
        <w:rPr>
          <w:rFonts w:cs="Arial"/>
          <w:color w:val="000000"/>
          <w:kern w:val="24"/>
        </w:rPr>
        <w:t xml:space="preserve"> </w:t>
      </w:r>
      <w:r w:rsidR="00701113">
        <w:rPr>
          <w:rFonts w:cs="Arial"/>
          <w:color w:val="000000"/>
          <w:kern w:val="24"/>
        </w:rPr>
        <w:t>a</w:t>
      </w:r>
      <w:r w:rsidRPr="00B91FEB">
        <w:rPr>
          <w:rFonts w:cs="Arial"/>
          <w:color w:val="000000"/>
          <w:kern w:val="24"/>
        </w:rPr>
        <w:t>pproach machinery without gaining the attention of the operator.  Always keep non-essential workers clear of the construction area.</w:t>
      </w:r>
      <w:r>
        <w:rPr>
          <w:rFonts w:cs="Arial"/>
          <w:color w:val="000000"/>
          <w:kern w:val="24"/>
        </w:rPr>
        <w:t xml:space="preserve">  </w:t>
      </w:r>
    </w:p>
    <w:p w:rsidR="00B91FEB" w:rsidRDefault="00B91FEB" w:rsidP="000C6E3D">
      <w:pPr>
        <w:autoSpaceDE w:val="0"/>
        <w:autoSpaceDN w:val="0"/>
        <w:adjustRightInd w:val="0"/>
        <w:spacing w:after="0" w:line="240" w:lineRule="auto"/>
        <w:jc w:val="both"/>
        <w:rPr>
          <w:rFonts w:cs="Arial"/>
          <w:color w:val="000000"/>
          <w:kern w:val="24"/>
        </w:rPr>
      </w:pPr>
    </w:p>
    <w:p w:rsidR="000C6E3D" w:rsidRPr="000C6E3D" w:rsidRDefault="00701113" w:rsidP="000C6E3D">
      <w:pPr>
        <w:spacing w:line="360" w:lineRule="auto"/>
        <w:jc w:val="both"/>
      </w:pPr>
      <w:r>
        <w:t>Slide 2-4</w:t>
      </w:r>
    </w:p>
    <w:p w:rsidR="000C6E3D" w:rsidRPr="000C6E3D" w:rsidRDefault="00701113" w:rsidP="000C6E3D">
      <w:pPr>
        <w:spacing w:line="360" w:lineRule="auto"/>
        <w:jc w:val="both"/>
      </w:pPr>
      <w:r w:rsidRPr="000C6E3D">
        <w:object w:dxaOrig="7190" w:dyaOrig="5390">
          <v:shape id="_x0000_i1039" type="#_x0000_t75" style="width:269.65pt;height:202.15pt" o:ole="" o:bordertopcolor="this" o:borderleftcolor="this" o:borderbottomcolor="this" o:borderrightcolor="this">
            <v:imagedata r:id="rId39" o:title=""/>
            <w10:bordertop type="single" width="4" shadow="t"/>
            <w10:borderleft type="single" width="4" shadow="t"/>
            <w10:borderbottom type="single" width="4" shadow="t"/>
            <w10:borderright type="single" width="4" shadow="t"/>
          </v:shape>
          <o:OLEObject Type="Embed" ProgID="PowerPoint.Slide.12" ShapeID="_x0000_i1039" DrawAspect="Content" ObjectID="_1632294602" r:id="rId40"/>
        </w:object>
      </w:r>
    </w:p>
    <w:p w:rsidR="000C6E3D" w:rsidRPr="000C6E3D" w:rsidRDefault="000C6E3D" w:rsidP="000C6E3D">
      <w:pPr>
        <w:autoSpaceDE w:val="0"/>
        <w:autoSpaceDN w:val="0"/>
        <w:adjustRightInd w:val="0"/>
        <w:spacing w:after="0" w:line="240" w:lineRule="auto"/>
        <w:jc w:val="both"/>
        <w:rPr>
          <w:rFonts w:cs="Arial"/>
          <w:color w:val="000000"/>
          <w:kern w:val="24"/>
        </w:rPr>
      </w:pPr>
      <w:r w:rsidRPr="000C6E3D">
        <w:rPr>
          <w:rFonts w:cs="Arial"/>
          <w:color w:val="000000"/>
          <w:kern w:val="24"/>
        </w:rPr>
        <w:t>Man Lift – With the operator</w:t>
      </w:r>
      <w:r w:rsidR="00701113">
        <w:rPr>
          <w:rFonts w:cs="Arial"/>
          <w:color w:val="000000"/>
          <w:kern w:val="24"/>
        </w:rPr>
        <w:t>’</w:t>
      </w:r>
      <w:r w:rsidR="00C248DB">
        <w:rPr>
          <w:rFonts w:cs="Arial"/>
          <w:color w:val="000000"/>
          <w:kern w:val="24"/>
        </w:rPr>
        <w:t>s eyes at 10-</w:t>
      </w:r>
      <w:r w:rsidRPr="000C6E3D">
        <w:rPr>
          <w:rFonts w:cs="Arial"/>
          <w:color w:val="000000"/>
          <w:kern w:val="24"/>
        </w:rPr>
        <w:t>feet above ground l</w:t>
      </w:r>
      <w:r w:rsidR="00C248DB">
        <w:rPr>
          <w:rFonts w:cs="Arial"/>
          <w:color w:val="000000"/>
          <w:kern w:val="24"/>
        </w:rPr>
        <w:t>evel the danger zone extends 95-feet to the rear of the machine!</w:t>
      </w:r>
    </w:p>
    <w:p w:rsidR="000C6E3D" w:rsidRPr="000C6E3D" w:rsidRDefault="000C6E3D" w:rsidP="000C6E3D">
      <w:pPr>
        <w:autoSpaceDE w:val="0"/>
        <w:autoSpaceDN w:val="0"/>
        <w:adjustRightInd w:val="0"/>
        <w:spacing w:after="0" w:line="240" w:lineRule="auto"/>
        <w:jc w:val="both"/>
        <w:rPr>
          <w:rFonts w:cs="Arial"/>
        </w:rPr>
      </w:pPr>
    </w:p>
    <w:p w:rsidR="000C6E3D" w:rsidRPr="000C6E3D" w:rsidRDefault="000C6E3D" w:rsidP="000C6E3D">
      <w:pPr>
        <w:spacing w:line="360" w:lineRule="auto"/>
        <w:jc w:val="both"/>
      </w:pPr>
    </w:p>
    <w:p w:rsidR="000C6E3D" w:rsidRPr="000C6E3D" w:rsidRDefault="00701113" w:rsidP="000C6E3D">
      <w:pPr>
        <w:spacing w:line="360" w:lineRule="auto"/>
        <w:jc w:val="both"/>
      </w:pPr>
      <w:r>
        <w:lastRenderedPageBreak/>
        <w:t>Slide 2-5</w:t>
      </w:r>
    </w:p>
    <w:p w:rsidR="000C6E3D" w:rsidRPr="000C6E3D" w:rsidRDefault="00701113" w:rsidP="000C6E3D">
      <w:pPr>
        <w:spacing w:line="360" w:lineRule="auto"/>
        <w:jc w:val="both"/>
      </w:pPr>
      <w:r w:rsidRPr="000C6E3D">
        <w:object w:dxaOrig="7190" w:dyaOrig="5390">
          <v:shape id="_x0000_i1040" type="#_x0000_t75" style="width:269.65pt;height:202.15pt" o:ole="" o:bordertopcolor="this" o:borderleftcolor="this" o:borderbottomcolor="this" o:borderrightcolor="this">
            <v:imagedata r:id="rId41" o:title=""/>
            <w10:bordertop type="single" width="4" shadow="t"/>
            <w10:borderleft type="single" width="4" shadow="t"/>
            <w10:borderbottom type="single" width="4" shadow="t"/>
            <w10:borderright type="single" width="4" shadow="t"/>
          </v:shape>
          <o:OLEObject Type="Embed" ProgID="PowerPoint.Slide.12" ShapeID="_x0000_i1040" DrawAspect="Content" ObjectID="_1632294603" r:id="rId42"/>
        </w:object>
      </w:r>
    </w:p>
    <w:p w:rsidR="000C6E3D" w:rsidRPr="000C6E3D" w:rsidRDefault="000C6E3D" w:rsidP="000C6E3D">
      <w:pPr>
        <w:autoSpaceDE w:val="0"/>
        <w:autoSpaceDN w:val="0"/>
        <w:adjustRightInd w:val="0"/>
        <w:spacing w:after="0" w:line="240" w:lineRule="auto"/>
        <w:jc w:val="both"/>
        <w:rPr>
          <w:rFonts w:cs="Arial"/>
          <w:color w:val="000000"/>
          <w:kern w:val="24"/>
        </w:rPr>
      </w:pPr>
      <w:r w:rsidRPr="000C6E3D">
        <w:rPr>
          <w:rFonts w:cs="Arial"/>
          <w:color w:val="000000"/>
          <w:kern w:val="24"/>
        </w:rPr>
        <w:t>Common Backhoe – Discuss that with the operator seated, the operator’s eye</w:t>
      </w:r>
      <w:r w:rsidR="00C248DB">
        <w:rPr>
          <w:rFonts w:cs="Arial"/>
          <w:color w:val="000000"/>
          <w:kern w:val="24"/>
        </w:rPr>
        <w:t xml:space="preserve">s are approximately </w:t>
      </w:r>
      <w:r w:rsidRPr="000C6E3D">
        <w:rPr>
          <w:rFonts w:cs="Arial"/>
          <w:color w:val="000000"/>
          <w:kern w:val="24"/>
        </w:rPr>
        <w:t>7</w:t>
      </w:r>
      <w:r w:rsidR="00701113">
        <w:rPr>
          <w:rFonts w:cs="Arial"/>
          <w:color w:val="000000"/>
          <w:kern w:val="24"/>
        </w:rPr>
        <w:t>-</w:t>
      </w:r>
      <w:r w:rsidRPr="000C6E3D">
        <w:rPr>
          <w:rFonts w:cs="Arial"/>
          <w:color w:val="000000"/>
          <w:kern w:val="24"/>
        </w:rPr>
        <w:t xml:space="preserve">feet above ground level.  The danger zones are in the shaded areas.  </w:t>
      </w:r>
    </w:p>
    <w:p w:rsidR="000C6E3D" w:rsidRPr="000C6E3D" w:rsidRDefault="000C6E3D" w:rsidP="000C6E3D">
      <w:pPr>
        <w:autoSpaceDE w:val="0"/>
        <w:autoSpaceDN w:val="0"/>
        <w:adjustRightInd w:val="0"/>
        <w:spacing w:after="0" w:line="240" w:lineRule="auto"/>
        <w:jc w:val="both"/>
        <w:rPr>
          <w:rFonts w:cs="Arial"/>
        </w:rPr>
      </w:pPr>
    </w:p>
    <w:p w:rsidR="000C6E3D" w:rsidRPr="000C6E3D" w:rsidRDefault="00701113" w:rsidP="000C6E3D">
      <w:pPr>
        <w:spacing w:line="360" w:lineRule="auto"/>
        <w:jc w:val="both"/>
      </w:pPr>
      <w:r>
        <w:t>Slide 2-6</w:t>
      </w:r>
    </w:p>
    <w:p w:rsidR="000C6E3D" w:rsidRPr="000C6E3D" w:rsidRDefault="00701113" w:rsidP="000C6E3D">
      <w:pPr>
        <w:spacing w:line="360" w:lineRule="auto"/>
        <w:jc w:val="both"/>
      </w:pPr>
      <w:r w:rsidRPr="000C6E3D">
        <w:object w:dxaOrig="7190" w:dyaOrig="5390">
          <v:shape id="_x0000_i1041" type="#_x0000_t75" style="width:269.65pt;height:202.15pt" o:ole="" o:bordertopcolor="this" o:borderleftcolor="this" o:borderbottomcolor="this" o:borderrightcolor="this">
            <v:imagedata r:id="rId43" o:title=""/>
            <w10:bordertop type="single" width="4" shadow="t"/>
            <w10:borderleft type="single" width="4" shadow="t"/>
            <w10:borderbottom type="single" width="4" shadow="t"/>
            <w10:borderright type="single" width="4" shadow="t"/>
          </v:shape>
          <o:OLEObject Type="Embed" ProgID="PowerPoint.Slide.12" ShapeID="_x0000_i1041" DrawAspect="Content" ObjectID="_1632294604" r:id="rId44"/>
        </w:object>
      </w:r>
    </w:p>
    <w:p w:rsidR="000C6E3D" w:rsidRPr="000C6E3D" w:rsidRDefault="000C6E3D" w:rsidP="000C6E3D">
      <w:pPr>
        <w:autoSpaceDE w:val="0"/>
        <w:autoSpaceDN w:val="0"/>
        <w:adjustRightInd w:val="0"/>
        <w:spacing w:after="0" w:line="240" w:lineRule="auto"/>
        <w:jc w:val="both"/>
        <w:rPr>
          <w:rFonts w:cs="Arial"/>
          <w:color w:val="000000"/>
          <w:kern w:val="24"/>
        </w:rPr>
      </w:pPr>
      <w:r w:rsidRPr="000C6E3D">
        <w:rPr>
          <w:rFonts w:cs="Arial"/>
          <w:color w:val="000000"/>
          <w:kern w:val="24"/>
        </w:rPr>
        <w:t>Bulldozer –</w:t>
      </w:r>
      <w:r w:rsidR="00701113">
        <w:rPr>
          <w:rFonts w:cs="Arial"/>
          <w:color w:val="000000"/>
          <w:kern w:val="24"/>
        </w:rPr>
        <w:t xml:space="preserve"> With the operator’s eye level 6-</w:t>
      </w:r>
      <w:r w:rsidRPr="000C6E3D">
        <w:rPr>
          <w:rFonts w:cs="Arial"/>
          <w:color w:val="000000"/>
          <w:kern w:val="24"/>
        </w:rPr>
        <w:t>feet above ground level the danger zone extends 18</w:t>
      </w:r>
      <w:r w:rsidR="00701113">
        <w:rPr>
          <w:rFonts w:cs="Arial"/>
          <w:color w:val="000000"/>
          <w:kern w:val="24"/>
        </w:rPr>
        <w:t>-</w:t>
      </w:r>
      <w:r w:rsidRPr="000C6E3D">
        <w:rPr>
          <w:rFonts w:cs="Arial"/>
          <w:color w:val="000000"/>
          <w:kern w:val="24"/>
        </w:rPr>
        <w:t>feet to the front of the machine and 16</w:t>
      </w:r>
      <w:r w:rsidR="00701113">
        <w:rPr>
          <w:rFonts w:cs="Arial"/>
          <w:color w:val="000000"/>
          <w:kern w:val="24"/>
        </w:rPr>
        <w:t>-</w:t>
      </w:r>
      <w:r w:rsidRPr="000C6E3D">
        <w:rPr>
          <w:rFonts w:cs="Arial"/>
          <w:color w:val="000000"/>
          <w:kern w:val="24"/>
        </w:rPr>
        <w:t xml:space="preserve">feet to the rear of the machine. </w:t>
      </w:r>
    </w:p>
    <w:p w:rsidR="000C6E3D" w:rsidRPr="000C6E3D" w:rsidRDefault="000C6E3D" w:rsidP="000C6E3D">
      <w:pPr>
        <w:autoSpaceDE w:val="0"/>
        <w:autoSpaceDN w:val="0"/>
        <w:adjustRightInd w:val="0"/>
        <w:spacing w:after="0" w:line="240" w:lineRule="auto"/>
        <w:jc w:val="both"/>
        <w:rPr>
          <w:rFonts w:cs="Arial"/>
        </w:rPr>
      </w:pPr>
    </w:p>
    <w:p w:rsidR="000C6E3D" w:rsidRPr="000C6E3D" w:rsidRDefault="000C6E3D" w:rsidP="000C6E3D">
      <w:pPr>
        <w:spacing w:line="360" w:lineRule="auto"/>
        <w:jc w:val="both"/>
      </w:pPr>
    </w:p>
    <w:p w:rsidR="000C6E3D" w:rsidRPr="000C6E3D" w:rsidRDefault="000C6E3D" w:rsidP="000C6E3D">
      <w:pPr>
        <w:jc w:val="both"/>
      </w:pPr>
      <w:r w:rsidRPr="000C6E3D">
        <w:br w:type="page"/>
      </w:r>
    </w:p>
    <w:p w:rsidR="000C6E3D" w:rsidRPr="000C6E3D" w:rsidRDefault="00701113" w:rsidP="000C6E3D">
      <w:pPr>
        <w:spacing w:line="360" w:lineRule="auto"/>
        <w:jc w:val="both"/>
      </w:pPr>
      <w:r>
        <w:lastRenderedPageBreak/>
        <w:t>Slide 2-7</w:t>
      </w:r>
    </w:p>
    <w:p w:rsidR="000C6E3D" w:rsidRPr="000C6E3D" w:rsidRDefault="00701113" w:rsidP="000C6E3D">
      <w:pPr>
        <w:spacing w:line="360" w:lineRule="auto"/>
        <w:jc w:val="both"/>
      </w:pPr>
      <w:r w:rsidRPr="000C6E3D">
        <w:object w:dxaOrig="7106" w:dyaOrig="5327">
          <v:shape id="_x0000_i1042" type="#_x0000_t75" style="width:266.45pt;height:199.75pt" o:ole="" o:bordertopcolor="this" o:borderleftcolor="this" o:borderbottomcolor="this" o:borderrightcolor="this">
            <v:imagedata r:id="rId45" o:title=""/>
            <w10:bordertop type="single" width="4" shadow="t"/>
            <w10:borderleft type="single" width="4" shadow="t"/>
            <w10:borderbottom type="single" width="4" shadow="t"/>
            <w10:borderright type="single" width="4" shadow="t"/>
          </v:shape>
          <o:OLEObject Type="Embed" ProgID="PowerPoint.Slide.12" ShapeID="_x0000_i1042" DrawAspect="Content" ObjectID="_1632294605" r:id="rId46"/>
        </w:object>
      </w:r>
    </w:p>
    <w:p w:rsidR="000C6E3D" w:rsidRPr="000C6E3D" w:rsidRDefault="000C6E3D" w:rsidP="000C6E3D">
      <w:pPr>
        <w:autoSpaceDE w:val="0"/>
        <w:autoSpaceDN w:val="0"/>
        <w:adjustRightInd w:val="0"/>
        <w:spacing w:after="0" w:line="240" w:lineRule="auto"/>
        <w:jc w:val="both"/>
        <w:rPr>
          <w:rFonts w:cs="Arial"/>
          <w:color w:val="000000"/>
          <w:kern w:val="24"/>
        </w:rPr>
      </w:pPr>
      <w:r w:rsidRPr="000C6E3D">
        <w:rPr>
          <w:rFonts w:cs="Arial"/>
          <w:color w:val="000000"/>
          <w:kern w:val="24"/>
        </w:rPr>
        <w:t xml:space="preserve">Front End Loader – </w:t>
      </w:r>
      <w:r w:rsidR="00701113">
        <w:rPr>
          <w:rFonts w:cs="Arial"/>
          <w:color w:val="000000"/>
          <w:kern w:val="24"/>
        </w:rPr>
        <w:t>With the operator’s eye level 10-</w:t>
      </w:r>
      <w:r w:rsidRPr="000C6E3D">
        <w:rPr>
          <w:rFonts w:cs="Arial"/>
          <w:color w:val="000000"/>
          <w:kern w:val="24"/>
        </w:rPr>
        <w:t>feet above ground level the danger zone exte</w:t>
      </w:r>
      <w:r w:rsidR="00701113">
        <w:rPr>
          <w:rFonts w:cs="Arial"/>
          <w:color w:val="000000"/>
          <w:kern w:val="24"/>
        </w:rPr>
        <w:t>nds 21-feet to the front and 28-</w:t>
      </w:r>
      <w:r w:rsidRPr="000C6E3D">
        <w:rPr>
          <w:rFonts w:cs="Arial"/>
          <w:color w:val="000000"/>
          <w:kern w:val="24"/>
        </w:rPr>
        <w:t xml:space="preserve">feet to the rear of the machine. </w:t>
      </w:r>
    </w:p>
    <w:p w:rsidR="000C6E3D" w:rsidRPr="000C6E3D" w:rsidRDefault="000C6E3D" w:rsidP="000C6E3D">
      <w:pPr>
        <w:autoSpaceDE w:val="0"/>
        <w:autoSpaceDN w:val="0"/>
        <w:adjustRightInd w:val="0"/>
        <w:spacing w:after="0" w:line="240" w:lineRule="auto"/>
        <w:jc w:val="both"/>
        <w:rPr>
          <w:rFonts w:cs="Arial"/>
        </w:rPr>
      </w:pPr>
    </w:p>
    <w:p w:rsidR="000C6E3D" w:rsidRPr="000C6E3D" w:rsidRDefault="00701113" w:rsidP="000C6E3D">
      <w:pPr>
        <w:spacing w:line="360" w:lineRule="auto"/>
        <w:jc w:val="both"/>
      </w:pPr>
      <w:r>
        <w:t>Slide 2-8</w:t>
      </w:r>
    </w:p>
    <w:p w:rsidR="000C6E3D" w:rsidRPr="000C6E3D" w:rsidRDefault="00701113" w:rsidP="000C6E3D">
      <w:pPr>
        <w:spacing w:line="360" w:lineRule="auto"/>
        <w:jc w:val="both"/>
      </w:pPr>
      <w:r w:rsidRPr="000C6E3D">
        <w:object w:dxaOrig="7190" w:dyaOrig="5390">
          <v:shape id="_x0000_i1043" type="#_x0000_t75" style="width:269.65pt;height:202.15pt" o:ole="" o:bordertopcolor="this" o:borderleftcolor="this" o:borderbottomcolor="this" o:borderrightcolor="this">
            <v:imagedata r:id="rId47" o:title=""/>
            <w10:bordertop type="single" width="4" shadow="t"/>
            <w10:borderleft type="single" width="4" shadow="t"/>
            <w10:borderbottom type="single" width="4" shadow="t"/>
            <w10:borderright type="single" width="4" shadow="t"/>
          </v:shape>
          <o:OLEObject Type="Embed" ProgID="PowerPoint.Slide.12" ShapeID="_x0000_i1043" DrawAspect="Content" ObjectID="_1632294606" r:id="rId48"/>
        </w:object>
      </w:r>
    </w:p>
    <w:p w:rsidR="000C6E3D" w:rsidRPr="000C6E3D" w:rsidRDefault="000C6E3D" w:rsidP="000C6E3D">
      <w:pPr>
        <w:autoSpaceDE w:val="0"/>
        <w:autoSpaceDN w:val="0"/>
        <w:adjustRightInd w:val="0"/>
        <w:spacing w:after="0" w:line="240" w:lineRule="auto"/>
        <w:jc w:val="both"/>
        <w:rPr>
          <w:rFonts w:cs="Arial"/>
          <w:color w:val="000000"/>
          <w:kern w:val="24"/>
        </w:rPr>
      </w:pPr>
      <w:r w:rsidRPr="000C6E3D">
        <w:rPr>
          <w:rFonts w:cs="Arial"/>
          <w:color w:val="000000"/>
          <w:kern w:val="24"/>
        </w:rPr>
        <w:t>Skid Steer – With the operator</w:t>
      </w:r>
      <w:r w:rsidR="00701113">
        <w:rPr>
          <w:rFonts w:cs="Arial"/>
          <w:color w:val="000000"/>
          <w:kern w:val="24"/>
        </w:rPr>
        <w:t>’</w:t>
      </w:r>
      <w:r w:rsidRPr="000C6E3D">
        <w:rPr>
          <w:rFonts w:cs="Arial"/>
          <w:color w:val="000000"/>
          <w:kern w:val="24"/>
        </w:rPr>
        <w:t>s eye level 5</w:t>
      </w:r>
      <w:r w:rsidR="00701113">
        <w:rPr>
          <w:rFonts w:cs="Arial"/>
          <w:color w:val="000000"/>
          <w:kern w:val="24"/>
        </w:rPr>
        <w:t>-</w:t>
      </w:r>
      <w:r w:rsidRPr="000C6E3D">
        <w:rPr>
          <w:rFonts w:cs="Arial"/>
          <w:color w:val="000000"/>
          <w:kern w:val="24"/>
        </w:rPr>
        <w:t>feet above ground l</w:t>
      </w:r>
      <w:r w:rsidR="00701113">
        <w:rPr>
          <w:rFonts w:cs="Arial"/>
          <w:color w:val="000000"/>
          <w:kern w:val="24"/>
        </w:rPr>
        <w:t>evel the danger zone extends 21-</w:t>
      </w:r>
      <w:r w:rsidRPr="000C6E3D">
        <w:rPr>
          <w:rFonts w:cs="Arial"/>
          <w:color w:val="000000"/>
          <w:kern w:val="24"/>
        </w:rPr>
        <w:t xml:space="preserve">feet to the rear of the machine. </w:t>
      </w:r>
    </w:p>
    <w:p w:rsidR="000C6E3D" w:rsidRPr="000C6E3D" w:rsidRDefault="000C6E3D" w:rsidP="000C6E3D">
      <w:pPr>
        <w:autoSpaceDE w:val="0"/>
        <w:autoSpaceDN w:val="0"/>
        <w:adjustRightInd w:val="0"/>
        <w:spacing w:after="0" w:line="240" w:lineRule="auto"/>
        <w:jc w:val="both"/>
        <w:rPr>
          <w:rFonts w:cs="Arial"/>
        </w:rPr>
      </w:pPr>
    </w:p>
    <w:p w:rsidR="000C6E3D" w:rsidRPr="000C6E3D" w:rsidRDefault="000C6E3D" w:rsidP="000C6E3D">
      <w:pPr>
        <w:spacing w:line="360" w:lineRule="auto"/>
        <w:jc w:val="both"/>
      </w:pPr>
    </w:p>
    <w:p w:rsidR="000C6E3D" w:rsidRPr="000C6E3D" w:rsidRDefault="000C6E3D" w:rsidP="000C6E3D">
      <w:pPr>
        <w:jc w:val="both"/>
      </w:pPr>
      <w:r w:rsidRPr="000C6E3D">
        <w:br w:type="page"/>
      </w:r>
    </w:p>
    <w:p w:rsidR="000C6E3D" w:rsidRPr="000C6E3D" w:rsidRDefault="00C248DB" w:rsidP="000C6E3D">
      <w:pPr>
        <w:spacing w:line="360" w:lineRule="auto"/>
        <w:jc w:val="both"/>
      </w:pPr>
      <w:r>
        <w:lastRenderedPageBreak/>
        <w:t>Slide 2-9</w:t>
      </w:r>
    </w:p>
    <w:p w:rsidR="000C6E3D" w:rsidRPr="000C6E3D" w:rsidRDefault="00C248DB" w:rsidP="000C6E3D">
      <w:pPr>
        <w:spacing w:line="360" w:lineRule="auto"/>
        <w:jc w:val="both"/>
      </w:pPr>
      <w:r w:rsidRPr="000C6E3D">
        <w:object w:dxaOrig="7106" w:dyaOrig="5327">
          <v:shape id="_x0000_i1044" type="#_x0000_t75" style="width:266.45pt;height:199.75pt" o:ole="" o:bordertopcolor="this" o:borderleftcolor="this" o:borderbottomcolor="this" o:borderrightcolor="this">
            <v:imagedata r:id="rId49" o:title=""/>
            <w10:bordertop type="single" width="4" shadow="t"/>
            <w10:borderleft type="single" width="4" shadow="t"/>
            <w10:borderbottom type="single" width="4" shadow="t"/>
            <w10:borderright type="single" width="4" shadow="t"/>
          </v:shape>
          <o:OLEObject Type="Embed" ProgID="PowerPoint.Slide.12" ShapeID="_x0000_i1044" DrawAspect="Content" ObjectID="_1632294607" r:id="rId50"/>
        </w:object>
      </w:r>
    </w:p>
    <w:p w:rsidR="000C6E3D" w:rsidRPr="000C6E3D" w:rsidRDefault="000C6E3D" w:rsidP="000C6E3D">
      <w:pPr>
        <w:autoSpaceDE w:val="0"/>
        <w:autoSpaceDN w:val="0"/>
        <w:adjustRightInd w:val="0"/>
        <w:spacing w:after="0" w:line="240" w:lineRule="auto"/>
        <w:jc w:val="both"/>
        <w:rPr>
          <w:rFonts w:cs="Arial"/>
          <w:color w:val="000000"/>
          <w:kern w:val="24"/>
        </w:rPr>
      </w:pPr>
      <w:r w:rsidRPr="000C6E3D">
        <w:rPr>
          <w:rFonts w:cs="Arial"/>
          <w:color w:val="000000"/>
          <w:kern w:val="24"/>
        </w:rPr>
        <w:t>Common All-Terrain Fork Lift – With the operator</w:t>
      </w:r>
      <w:r w:rsidR="00C248DB">
        <w:rPr>
          <w:rFonts w:cs="Arial"/>
          <w:color w:val="000000"/>
          <w:kern w:val="24"/>
        </w:rPr>
        <w:t>’s eye level 7-</w:t>
      </w:r>
      <w:r w:rsidRPr="000C6E3D">
        <w:rPr>
          <w:rFonts w:cs="Arial"/>
          <w:color w:val="000000"/>
          <w:kern w:val="24"/>
        </w:rPr>
        <w:t>feet above ground l</w:t>
      </w:r>
      <w:r w:rsidR="00C248DB">
        <w:rPr>
          <w:rFonts w:cs="Arial"/>
          <w:color w:val="000000"/>
          <w:kern w:val="24"/>
        </w:rPr>
        <w:t>evel the danger zone extends 85-</w:t>
      </w:r>
      <w:r w:rsidRPr="000C6E3D">
        <w:rPr>
          <w:rFonts w:cs="Arial"/>
          <w:color w:val="000000"/>
          <w:kern w:val="24"/>
        </w:rPr>
        <w:t>feet to the passenger side of the machine.</w:t>
      </w:r>
    </w:p>
    <w:p w:rsidR="000C6E3D" w:rsidRPr="000C6E3D" w:rsidRDefault="000C6E3D" w:rsidP="000C6E3D">
      <w:pPr>
        <w:autoSpaceDE w:val="0"/>
        <w:autoSpaceDN w:val="0"/>
        <w:adjustRightInd w:val="0"/>
        <w:spacing w:after="0" w:line="240" w:lineRule="auto"/>
        <w:jc w:val="both"/>
        <w:rPr>
          <w:rFonts w:cs="Arial"/>
        </w:rPr>
      </w:pPr>
    </w:p>
    <w:p w:rsidR="000C6E3D" w:rsidRPr="000C6E3D" w:rsidRDefault="000C6E3D" w:rsidP="000C6E3D">
      <w:pPr>
        <w:spacing w:line="360" w:lineRule="auto"/>
        <w:jc w:val="both"/>
      </w:pPr>
      <w:r w:rsidRPr="000C6E3D">
        <w:t>Slide 2</w:t>
      </w:r>
      <w:r w:rsidR="00C248DB">
        <w:t>-</w:t>
      </w:r>
      <w:r w:rsidRPr="000C6E3D">
        <w:t>1</w:t>
      </w:r>
      <w:r w:rsidR="00C248DB">
        <w:t>0</w:t>
      </w:r>
    </w:p>
    <w:p w:rsidR="000C6E3D" w:rsidRPr="000C6E3D" w:rsidRDefault="00C248DB" w:rsidP="000C6E3D">
      <w:pPr>
        <w:spacing w:line="360" w:lineRule="auto"/>
        <w:jc w:val="both"/>
      </w:pPr>
      <w:r w:rsidRPr="000C6E3D">
        <w:object w:dxaOrig="7106" w:dyaOrig="5327">
          <v:shape id="_x0000_i1045" type="#_x0000_t75" style="width:266.45pt;height:199.75pt" o:ole="" o:bordertopcolor="this" o:borderleftcolor="this" o:borderbottomcolor="this" o:borderrightcolor="this">
            <v:imagedata r:id="rId51" o:title=""/>
            <w10:bordertop type="single" width="4" shadow="t"/>
            <w10:borderleft type="single" width="4" shadow="t"/>
            <w10:borderbottom type="single" width="4" shadow="t"/>
            <w10:borderright type="single" width="4" shadow="t"/>
          </v:shape>
          <o:OLEObject Type="Embed" ProgID="PowerPoint.Slide.12" ShapeID="_x0000_i1045" DrawAspect="Content" ObjectID="_1632294608" r:id="rId52"/>
        </w:object>
      </w:r>
    </w:p>
    <w:p w:rsidR="000C6E3D" w:rsidRPr="000C6E3D" w:rsidRDefault="000C6E3D" w:rsidP="000C6E3D">
      <w:pPr>
        <w:autoSpaceDE w:val="0"/>
        <w:autoSpaceDN w:val="0"/>
        <w:adjustRightInd w:val="0"/>
        <w:spacing w:after="0" w:line="240" w:lineRule="auto"/>
        <w:jc w:val="both"/>
        <w:rPr>
          <w:rFonts w:cs="Arial"/>
          <w:color w:val="000000"/>
          <w:kern w:val="24"/>
        </w:rPr>
      </w:pPr>
      <w:r w:rsidRPr="000C6E3D">
        <w:rPr>
          <w:rFonts w:cs="Arial"/>
          <w:color w:val="000000"/>
          <w:kern w:val="24"/>
        </w:rPr>
        <w:t>Common Semi-Truck and Trailer – With the operator</w:t>
      </w:r>
      <w:r w:rsidR="00C248DB">
        <w:rPr>
          <w:rFonts w:cs="Arial"/>
          <w:color w:val="000000"/>
          <w:kern w:val="24"/>
        </w:rPr>
        <w:t>’</w:t>
      </w:r>
      <w:r w:rsidRPr="000C6E3D">
        <w:rPr>
          <w:rFonts w:cs="Arial"/>
          <w:color w:val="000000"/>
          <w:kern w:val="24"/>
        </w:rPr>
        <w:t>s eye level 6</w:t>
      </w:r>
      <w:r w:rsidR="00C248DB">
        <w:rPr>
          <w:rFonts w:cs="Arial"/>
          <w:color w:val="000000"/>
          <w:kern w:val="24"/>
        </w:rPr>
        <w:t>-</w:t>
      </w:r>
      <w:r w:rsidRPr="000C6E3D">
        <w:rPr>
          <w:rFonts w:cs="Arial"/>
          <w:color w:val="000000"/>
          <w:kern w:val="24"/>
        </w:rPr>
        <w:t>feet above ground level the danger zone extends 40 feet to the front of the vehicle. It</w:t>
      </w:r>
      <w:r w:rsidR="00C248DB">
        <w:rPr>
          <w:rFonts w:cs="Arial"/>
          <w:color w:val="000000"/>
          <w:kern w:val="24"/>
        </w:rPr>
        <w:t xml:space="preserve"> i</w:t>
      </w:r>
      <w:r w:rsidRPr="000C6E3D">
        <w:rPr>
          <w:rFonts w:cs="Arial"/>
          <w:color w:val="000000"/>
          <w:kern w:val="24"/>
        </w:rPr>
        <w:t xml:space="preserve">s important to note that the driver cannot see to the rear of the vehicle. </w:t>
      </w:r>
      <w:r w:rsidR="00C248DB">
        <w:rPr>
          <w:rFonts w:cs="Arial"/>
          <w:color w:val="000000"/>
          <w:kern w:val="24"/>
        </w:rPr>
        <w:t xml:space="preserve"> The dark shaded area is referred to as the “No-Go” zone.</w:t>
      </w:r>
    </w:p>
    <w:p w:rsidR="000C6E3D" w:rsidRPr="000C6E3D" w:rsidRDefault="000C6E3D" w:rsidP="000C6E3D">
      <w:pPr>
        <w:autoSpaceDE w:val="0"/>
        <w:autoSpaceDN w:val="0"/>
        <w:adjustRightInd w:val="0"/>
        <w:spacing w:after="0" w:line="240" w:lineRule="auto"/>
        <w:jc w:val="both"/>
        <w:rPr>
          <w:rFonts w:cs="Arial"/>
        </w:rPr>
      </w:pPr>
    </w:p>
    <w:p w:rsidR="000C6E3D" w:rsidRPr="000C6E3D" w:rsidRDefault="000C6E3D" w:rsidP="000C6E3D">
      <w:pPr>
        <w:spacing w:line="360" w:lineRule="auto"/>
        <w:jc w:val="both"/>
      </w:pPr>
    </w:p>
    <w:p w:rsidR="000C6E3D" w:rsidRPr="000C6E3D" w:rsidRDefault="000C6E3D" w:rsidP="000C6E3D">
      <w:pPr>
        <w:jc w:val="both"/>
      </w:pPr>
      <w:r w:rsidRPr="000C6E3D">
        <w:br w:type="page"/>
      </w:r>
    </w:p>
    <w:p w:rsidR="000C6E3D" w:rsidRPr="000C6E3D" w:rsidRDefault="00C248DB" w:rsidP="000C6E3D">
      <w:pPr>
        <w:spacing w:line="360" w:lineRule="auto"/>
        <w:jc w:val="both"/>
      </w:pPr>
      <w:r>
        <w:lastRenderedPageBreak/>
        <w:t>Slide 2-11</w:t>
      </w:r>
    </w:p>
    <w:p w:rsidR="000C6E3D" w:rsidRPr="000C6E3D" w:rsidRDefault="00C248DB" w:rsidP="000C6E3D">
      <w:pPr>
        <w:spacing w:line="360" w:lineRule="auto"/>
        <w:jc w:val="both"/>
      </w:pPr>
      <w:r w:rsidRPr="000C6E3D">
        <w:object w:dxaOrig="7106" w:dyaOrig="5327">
          <v:shape id="_x0000_i1046" type="#_x0000_t75" style="width:266.45pt;height:199.75pt" o:ole="" o:bordertopcolor="this" o:borderleftcolor="this" o:borderbottomcolor="this" o:borderrightcolor="this">
            <v:imagedata r:id="rId53" o:title=""/>
            <w10:bordertop type="single" width="4" shadow="t"/>
            <w10:borderleft type="single" width="4" shadow="t"/>
            <w10:borderbottom type="single" width="4" shadow="t"/>
            <w10:borderright type="single" width="4" shadow="t"/>
          </v:shape>
          <o:OLEObject Type="Embed" ProgID="PowerPoint.Slide.12" ShapeID="_x0000_i1046" DrawAspect="Content" ObjectID="_1632294609" r:id="rId54"/>
        </w:object>
      </w:r>
    </w:p>
    <w:p w:rsidR="000C6E3D" w:rsidRPr="000C6E3D" w:rsidRDefault="000C6E3D" w:rsidP="000C6E3D">
      <w:pPr>
        <w:autoSpaceDE w:val="0"/>
        <w:autoSpaceDN w:val="0"/>
        <w:adjustRightInd w:val="0"/>
        <w:spacing w:after="0" w:line="240" w:lineRule="auto"/>
        <w:jc w:val="both"/>
        <w:rPr>
          <w:rFonts w:cs="Arial"/>
          <w:color w:val="000000"/>
          <w:kern w:val="24"/>
        </w:rPr>
      </w:pPr>
      <w:r w:rsidRPr="000C6E3D">
        <w:rPr>
          <w:rFonts w:cs="Arial"/>
          <w:color w:val="000000"/>
          <w:kern w:val="24"/>
        </w:rPr>
        <w:t xml:space="preserve">Discuss with the group that it is important to be </w:t>
      </w:r>
      <w:r w:rsidR="00C248DB">
        <w:rPr>
          <w:rFonts w:cs="Arial"/>
          <w:color w:val="000000"/>
          <w:kern w:val="24"/>
        </w:rPr>
        <w:t xml:space="preserve">aware and alert </w:t>
      </w:r>
      <w:r w:rsidRPr="000C6E3D">
        <w:rPr>
          <w:rFonts w:cs="Arial"/>
          <w:color w:val="000000"/>
          <w:kern w:val="24"/>
        </w:rPr>
        <w:t>when working near moving vehicles/equipment. Do</w:t>
      </w:r>
      <w:r w:rsidR="00C248DB">
        <w:rPr>
          <w:rFonts w:cs="Arial"/>
          <w:color w:val="000000"/>
          <w:kern w:val="24"/>
        </w:rPr>
        <w:t xml:space="preserve"> </w:t>
      </w:r>
      <w:r w:rsidRPr="000C6E3D">
        <w:rPr>
          <w:rFonts w:cs="Arial"/>
          <w:color w:val="000000"/>
          <w:kern w:val="24"/>
        </w:rPr>
        <w:t>n</w:t>
      </w:r>
      <w:r w:rsidR="00C248DB">
        <w:rPr>
          <w:rFonts w:cs="Arial"/>
          <w:color w:val="000000"/>
          <w:kern w:val="24"/>
        </w:rPr>
        <w:t>o</w:t>
      </w:r>
      <w:r w:rsidRPr="000C6E3D">
        <w:rPr>
          <w:rFonts w:cs="Arial"/>
          <w:color w:val="000000"/>
          <w:kern w:val="24"/>
        </w:rPr>
        <w:t xml:space="preserve">t allow yourself to become distracted. Always maintain a safe distance, and never approach or operate equipment unless authorized to do so. By wearing reflective </w:t>
      </w:r>
      <w:r w:rsidR="00C248DB" w:rsidRPr="000C6E3D">
        <w:rPr>
          <w:rFonts w:cs="Arial"/>
          <w:color w:val="000000"/>
          <w:kern w:val="24"/>
        </w:rPr>
        <w:t>clothing,</w:t>
      </w:r>
      <w:r w:rsidRPr="000C6E3D">
        <w:rPr>
          <w:rFonts w:cs="Arial"/>
          <w:color w:val="000000"/>
          <w:kern w:val="24"/>
        </w:rPr>
        <w:t xml:space="preserve"> you make yourself more visible to operators. </w:t>
      </w:r>
    </w:p>
    <w:p w:rsidR="000C6E3D" w:rsidRPr="000C6E3D" w:rsidRDefault="000C6E3D" w:rsidP="000C6E3D">
      <w:pPr>
        <w:autoSpaceDE w:val="0"/>
        <w:autoSpaceDN w:val="0"/>
        <w:adjustRightInd w:val="0"/>
        <w:spacing w:after="0" w:line="240" w:lineRule="auto"/>
        <w:jc w:val="both"/>
        <w:rPr>
          <w:rFonts w:cs="Arial"/>
        </w:rPr>
      </w:pPr>
    </w:p>
    <w:p w:rsidR="00C248DB" w:rsidRDefault="00C248DB" w:rsidP="000C6E3D">
      <w:pPr>
        <w:spacing w:line="360" w:lineRule="auto"/>
        <w:jc w:val="both"/>
      </w:pPr>
    </w:p>
    <w:p w:rsidR="000C6E3D" w:rsidRPr="005332C0" w:rsidRDefault="00C248DB" w:rsidP="000C6E3D">
      <w:pPr>
        <w:spacing w:line="360" w:lineRule="auto"/>
        <w:jc w:val="both"/>
        <w:rPr>
          <w:b/>
        </w:rPr>
      </w:pPr>
      <w:r w:rsidRPr="005332C0">
        <w:rPr>
          <w:b/>
        </w:rPr>
        <w:t>End Session Two</w:t>
      </w:r>
    </w:p>
    <w:p w:rsidR="000C6E3D" w:rsidRPr="000C6E3D" w:rsidRDefault="000C6E3D" w:rsidP="000C6E3D">
      <w:pPr>
        <w:jc w:val="both"/>
      </w:pPr>
      <w:r w:rsidRPr="000C6E3D">
        <w:br w:type="page"/>
      </w:r>
    </w:p>
    <w:p w:rsidR="00C248DB" w:rsidRPr="005332C0" w:rsidRDefault="00C248DB" w:rsidP="000C6E3D">
      <w:pPr>
        <w:spacing w:line="360" w:lineRule="auto"/>
        <w:jc w:val="both"/>
        <w:rPr>
          <w:b/>
        </w:rPr>
      </w:pPr>
      <w:r w:rsidRPr="005332C0">
        <w:rPr>
          <w:b/>
        </w:rPr>
        <w:lastRenderedPageBreak/>
        <w:t>Session Two Key Points</w:t>
      </w:r>
    </w:p>
    <w:p w:rsidR="000C6E3D" w:rsidRPr="000C6E3D" w:rsidRDefault="00C248DB" w:rsidP="000C6E3D">
      <w:pPr>
        <w:spacing w:line="360" w:lineRule="auto"/>
        <w:jc w:val="both"/>
      </w:pPr>
      <w:r>
        <w:t>Slide 2-12</w:t>
      </w:r>
    </w:p>
    <w:p w:rsidR="000C6E3D" w:rsidRPr="000C6E3D" w:rsidRDefault="00604BBC" w:rsidP="000C6E3D">
      <w:pPr>
        <w:spacing w:line="360" w:lineRule="auto"/>
        <w:jc w:val="both"/>
      </w:pPr>
      <w:r w:rsidRPr="000C6E3D">
        <w:object w:dxaOrig="7106" w:dyaOrig="5327">
          <v:shape id="_x0000_i1047" type="#_x0000_t75" style="width:266.45pt;height:199.75pt" o:ole="" o:bordertopcolor="this" o:borderleftcolor="this" o:borderbottomcolor="this" o:borderrightcolor="this">
            <v:imagedata r:id="rId55" o:title=""/>
            <w10:bordertop type="single" width="4" shadow="t"/>
            <w10:borderleft type="single" width="4" shadow="t"/>
            <w10:borderbottom type="single" width="4" shadow="t"/>
            <w10:borderright type="single" width="4" shadow="t"/>
          </v:shape>
          <o:OLEObject Type="Embed" ProgID="PowerPoint.Slide.12" ShapeID="_x0000_i1047" DrawAspect="Content" ObjectID="_1632294610" r:id="rId56"/>
        </w:object>
      </w:r>
    </w:p>
    <w:p w:rsidR="000C6E3D" w:rsidRPr="000C6E3D" w:rsidRDefault="000C6E3D" w:rsidP="000C6E3D">
      <w:pPr>
        <w:autoSpaceDE w:val="0"/>
        <w:autoSpaceDN w:val="0"/>
        <w:adjustRightInd w:val="0"/>
        <w:spacing w:after="0" w:line="240" w:lineRule="auto"/>
        <w:jc w:val="both"/>
        <w:rPr>
          <w:rFonts w:cs="Arial"/>
          <w:color w:val="000000"/>
        </w:rPr>
      </w:pPr>
      <w:r w:rsidRPr="000C6E3D">
        <w:rPr>
          <w:rFonts w:cs="Arial"/>
          <w:color w:val="000000"/>
        </w:rPr>
        <w:t>The presenter should have touch</w:t>
      </w:r>
      <w:r w:rsidR="00024C57">
        <w:rPr>
          <w:rFonts w:cs="Arial"/>
          <w:color w:val="000000"/>
        </w:rPr>
        <w:t xml:space="preserve">ed on the following items when delivering </w:t>
      </w:r>
      <w:r w:rsidRPr="000C6E3D">
        <w:rPr>
          <w:rFonts w:cs="Arial"/>
          <w:color w:val="000000"/>
        </w:rPr>
        <w:t xml:space="preserve">session </w:t>
      </w:r>
      <w:r w:rsidR="00024C57">
        <w:rPr>
          <w:rFonts w:cs="Arial"/>
          <w:color w:val="000000"/>
        </w:rPr>
        <w:t>two</w:t>
      </w:r>
      <w:r w:rsidRPr="000C6E3D">
        <w:rPr>
          <w:rFonts w:cs="Arial"/>
          <w:color w:val="000000"/>
        </w:rPr>
        <w:t>:</w:t>
      </w:r>
    </w:p>
    <w:p w:rsidR="000C6E3D" w:rsidRPr="000C6E3D" w:rsidRDefault="000C6E3D" w:rsidP="000C6E3D">
      <w:pPr>
        <w:autoSpaceDE w:val="0"/>
        <w:autoSpaceDN w:val="0"/>
        <w:adjustRightInd w:val="0"/>
        <w:spacing w:after="0" w:line="240" w:lineRule="auto"/>
        <w:jc w:val="both"/>
        <w:rPr>
          <w:rFonts w:cs="Arial"/>
          <w:color w:val="000000"/>
        </w:rPr>
      </w:pPr>
    </w:p>
    <w:p w:rsidR="003A2A1B" w:rsidRPr="00C248DB" w:rsidRDefault="003A2A1B" w:rsidP="00C248DB">
      <w:pPr>
        <w:numPr>
          <w:ilvl w:val="0"/>
          <w:numId w:val="6"/>
        </w:numPr>
        <w:autoSpaceDE w:val="0"/>
        <w:autoSpaceDN w:val="0"/>
        <w:adjustRightInd w:val="0"/>
        <w:spacing w:after="240" w:line="240" w:lineRule="auto"/>
        <w:jc w:val="both"/>
        <w:rPr>
          <w:rFonts w:cs="Arial"/>
        </w:rPr>
      </w:pPr>
      <w:r w:rsidRPr="00C248DB">
        <w:rPr>
          <w:rFonts w:cs="Arial"/>
        </w:rPr>
        <w:t xml:space="preserve">You should never approach machinery without first acknowledging the operator. </w:t>
      </w:r>
    </w:p>
    <w:p w:rsidR="003A2A1B" w:rsidRPr="00C248DB" w:rsidRDefault="003A2A1B" w:rsidP="00C248DB">
      <w:pPr>
        <w:numPr>
          <w:ilvl w:val="1"/>
          <w:numId w:val="6"/>
        </w:numPr>
        <w:autoSpaceDE w:val="0"/>
        <w:autoSpaceDN w:val="0"/>
        <w:adjustRightInd w:val="0"/>
        <w:spacing w:after="240" w:line="240" w:lineRule="auto"/>
        <w:jc w:val="both"/>
        <w:rPr>
          <w:rFonts w:cs="Arial"/>
          <w:highlight w:val="yellow"/>
        </w:rPr>
      </w:pPr>
      <w:r w:rsidRPr="00C248DB">
        <w:rPr>
          <w:rFonts w:cs="Arial"/>
          <w:highlight w:val="yellow"/>
        </w:rPr>
        <w:t>True</w:t>
      </w:r>
    </w:p>
    <w:p w:rsidR="003A2A1B" w:rsidRPr="00C248DB" w:rsidRDefault="003A2A1B" w:rsidP="00C248DB">
      <w:pPr>
        <w:numPr>
          <w:ilvl w:val="1"/>
          <w:numId w:val="6"/>
        </w:numPr>
        <w:autoSpaceDE w:val="0"/>
        <w:autoSpaceDN w:val="0"/>
        <w:adjustRightInd w:val="0"/>
        <w:spacing w:after="240" w:line="240" w:lineRule="auto"/>
        <w:jc w:val="both"/>
        <w:rPr>
          <w:rFonts w:cs="Arial"/>
        </w:rPr>
      </w:pPr>
      <w:r w:rsidRPr="00C248DB">
        <w:rPr>
          <w:rFonts w:cs="Arial"/>
        </w:rPr>
        <w:t>False</w:t>
      </w:r>
    </w:p>
    <w:p w:rsidR="003A2A1B" w:rsidRPr="00C248DB" w:rsidRDefault="00C248DB" w:rsidP="00C248DB">
      <w:pPr>
        <w:numPr>
          <w:ilvl w:val="0"/>
          <w:numId w:val="6"/>
        </w:numPr>
        <w:autoSpaceDE w:val="0"/>
        <w:autoSpaceDN w:val="0"/>
        <w:adjustRightInd w:val="0"/>
        <w:spacing w:after="240" w:line="240" w:lineRule="auto"/>
        <w:jc w:val="both"/>
        <w:rPr>
          <w:rFonts w:cs="Arial"/>
        </w:rPr>
      </w:pPr>
      <w:r>
        <w:rPr>
          <w:rFonts w:cs="Arial"/>
        </w:rPr>
        <w:t>Non-</w:t>
      </w:r>
      <w:r w:rsidR="003A2A1B" w:rsidRPr="00C248DB">
        <w:rPr>
          <w:rFonts w:cs="Arial"/>
        </w:rPr>
        <w:t>essential employees should be kept clear from worksites.</w:t>
      </w:r>
    </w:p>
    <w:p w:rsidR="003A2A1B" w:rsidRPr="00C248DB" w:rsidRDefault="003A2A1B" w:rsidP="00C248DB">
      <w:pPr>
        <w:numPr>
          <w:ilvl w:val="1"/>
          <w:numId w:val="6"/>
        </w:numPr>
        <w:autoSpaceDE w:val="0"/>
        <w:autoSpaceDN w:val="0"/>
        <w:adjustRightInd w:val="0"/>
        <w:spacing w:after="240" w:line="240" w:lineRule="auto"/>
        <w:jc w:val="both"/>
        <w:rPr>
          <w:rFonts w:cs="Arial"/>
          <w:highlight w:val="yellow"/>
        </w:rPr>
      </w:pPr>
      <w:r w:rsidRPr="00C248DB">
        <w:rPr>
          <w:rFonts w:cs="Arial"/>
          <w:highlight w:val="yellow"/>
        </w:rPr>
        <w:t>True</w:t>
      </w:r>
    </w:p>
    <w:p w:rsidR="003A2A1B" w:rsidRPr="00C248DB" w:rsidRDefault="003A2A1B" w:rsidP="00C248DB">
      <w:pPr>
        <w:numPr>
          <w:ilvl w:val="1"/>
          <w:numId w:val="6"/>
        </w:numPr>
        <w:autoSpaceDE w:val="0"/>
        <w:autoSpaceDN w:val="0"/>
        <w:adjustRightInd w:val="0"/>
        <w:spacing w:after="240" w:line="240" w:lineRule="auto"/>
        <w:jc w:val="both"/>
        <w:rPr>
          <w:rFonts w:cs="Arial"/>
        </w:rPr>
      </w:pPr>
      <w:r w:rsidRPr="00C248DB">
        <w:rPr>
          <w:rFonts w:cs="Arial"/>
        </w:rPr>
        <w:t>False</w:t>
      </w:r>
    </w:p>
    <w:p w:rsidR="003A2A1B" w:rsidRPr="00C248DB" w:rsidRDefault="003A2A1B" w:rsidP="00C248DB">
      <w:pPr>
        <w:numPr>
          <w:ilvl w:val="0"/>
          <w:numId w:val="6"/>
        </w:numPr>
        <w:autoSpaceDE w:val="0"/>
        <w:autoSpaceDN w:val="0"/>
        <w:adjustRightInd w:val="0"/>
        <w:spacing w:after="240" w:line="240" w:lineRule="auto"/>
        <w:jc w:val="both"/>
        <w:rPr>
          <w:rFonts w:cs="Arial"/>
        </w:rPr>
      </w:pPr>
      <w:r w:rsidRPr="00C248DB">
        <w:rPr>
          <w:rFonts w:cs="Arial"/>
        </w:rPr>
        <w:t>You should always wear reflective vest when working near moving machinery.</w:t>
      </w:r>
    </w:p>
    <w:p w:rsidR="003A2A1B" w:rsidRPr="00C248DB" w:rsidRDefault="003A2A1B" w:rsidP="00C248DB">
      <w:pPr>
        <w:numPr>
          <w:ilvl w:val="1"/>
          <w:numId w:val="6"/>
        </w:numPr>
        <w:autoSpaceDE w:val="0"/>
        <w:autoSpaceDN w:val="0"/>
        <w:adjustRightInd w:val="0"/>
        <w:spacing w:after="240" w:line="240" w:lineRule="auto"/>
        <w:jc w:val="both"/>
        <w:rPr>
          <w:rFonts w:cs="Arial"/>
          <w:highlight w:val="yellow"/>
        </w:rPr>
      </w:pPr>
      <w:r w:rsidRPr="00C248DB">
        <w:rPr>
          <w:rFonts w:cs="Arial"/>
          <w:highlight w:val="yellow"/>
        </w:rPr>
        <w:t>True</w:t>
      </w:r>
    </w:p>
    <w:p w:rsidR="003A2A1B" w:rsidRPr="00C248DB" w:rsidRDefault="003A2A1B" w:rsidP="00C248DB">
      <w:pPr>
        <w:numPr>
          <w:ilvl w:val="1"/>
          <w:numId w:val="6"/>
        </w:numPr>
        <w:autoSpaceDE w:val="0"/>
        <w:autoSpaceDN w:val="0"/>
        <w:adjustRightInd w:val="0"/>
        <w:spacing w:after="240" w:line="240" w:lineRule="auto"/>
        <w:jc w:val="both"/>
        <w:rPr>
          <w:rFonts w:cs="Arial"/>
        </w:rPr>
      </w:pPr>
      <w:r w:rsidRPr="00C248DB">
        <w:rPr>
          <w:rFonts w:cs="Arial"/>
        </w:rPr>
        <w:t>False</w:t>
      </w:r>
    </w:p>
    <w:p w:rsidR="000C6E3D" w:rsidRPr="000C6E3D" w:rsidRDefault="000C6E3D" w:rsidP="000C6E3D">
      <w:pPr>
        <w:autoSpaceDE w:val="0"/>
        <w:autoSpaceDN w:val="0"/>
        <w:adjustRightInd w:val="0"/>
        <w:spacing w:after="0" w:line="240" w:lineRule="auto"/>
        <w:jc w:val="both"/>
        <w:rPr>
          <w:rFonts w:cs="Arial"/>
        </w:rPr>
      </w:pPr>
    </w:p>
    <w:p w:rsidR="000C6E3D" w:rsidRPr="000C6E3D" w:rsidRDefault="000C6E3D" w:rsidP="000C6E3D">
      <w:pPr>
        <w:spacing w:line="360" w:lineRule="auto"/>
        <w:jc w:val="both"/>
      </w:pPr>
    </w:p>
    <w:p w:rsidR="000C6E3D" w:rsidRPr="000C6E3D" w:rsidRDefault="000C6E3D" w:rsidP="000C6E3D">
      <w:pPr>
        <w:jc w:val="both"/>
      </w:pPr>
      <w:r w:rsidRPr="000C6E3D">
        <w:br w:type="page"/>
      </w:r>
    </w:p>
    <w:p w:rsidR="00C248DB" w:rsidRPr="005332C0" w:rsidRDefault="00C248DB" w:rsidP="000C6E3D">
      <w:pPr>
        <w:spacing w:line="360" w:lineRule="auto"/>
        <w:jc w:val="both"/>
        <w:rPr>
          <w:b/>
        </w:rPr>
      </w:pPr>
      <w:r w:rsidRPr="005332C0">
        <w:rPr>
          <w:b/>
        </w:rPr>
        <w:lastRenderedPageBreak/>
        <w:t>Begin Session Three</w:t>
      </w:r>
    </w:p>
    <w:p w:rsidR="000C6E3D" w:rsidRPr="000C6E3D" w:rsidRDefault="00604BBC" w:rsidP="000C6E3D">
      <w:pPr>
        <w:spacing w:line="360" w:lineRule="auto"/>
        <w:jc w:val="both"/>
      </w:pPr>
      <w:r>
        <w:t>Slide 3-1</w:t>
      </w:r>
    </w:p>
    <w:p w:rsidR="000C6E3D" w:rsidRPr="000C6E3D" w:rsidRDefault="00604BBC" w:rsidP="000C6E3D">
      <w:pPr>
        <w:spacing w:line="360" w:lineRule="auto"/>
        <w:jc w:val="both"/>
      </w:pPr>
      <w:r w:rsidRPr="000C6E3D">
        <w:object w:dxaOrig="7106" w:dyaOrig="5327">
          <v:shape id="_x0000_i1048" type="#_x0000_t75" style="width:266.45pt;height:199.75pt" o:ole="" o:bordertopcolor="this" o:borderleftcolor="this" o:borderbottomcolor="this" o:borderrightcolor="this">
            <v:imagedata r:id="rId57" o:title=""/>
            <w10:bordertop type="single" width="4" shadow="t"/>
            <w10:borderleft type="single" width="4" shadow="t"/>
            <w10:borderbottom type="single" width="4" shadow="t"/>
            <w10:borderright type="single" width="4" shadow="t"/>
          </v:shape>
          <o:OLEObject Type="Embed" ProgID="PowerPoint.Slide.12" ShapeID="_x0000_i1048" DrawAspect="Content" ObjectID="_1632294611" r:id="rId58"/>
        </w:object>
      </w:r>
    </w:p>
    <w:p w:rsidR="000C6E3D" w:rsidRPr="000C6E3D" w:rsidRDefault="00604BBC" w:rsidP="000C6E3D">
      <w:pPr>
        <w:autoSpaceDE w:val="0"/>
        <w:autoSpaceDN w:val="0"/>
        <w:adjustRightInd w:val="0"/>
        <w:spacing w:after="0" w:line="240" w:lineRule="auto"/>
        <w:jc w:val="both"/>
        <w:rPr>
          <w:rFonts w:cs="Arial"/>
          <w:color w:val="000000"/>
          <w:kern w:val="24"/>
        </w:rPr>
      </w:pPr>
      <w:r>
        <w:rPr>
          <w:rFonts w:cs="Arial"/>
          <w:color w:val="000000"/>
          <w:kern w:val="24"/>
        </w:rPr>
        <w:t>State that</w:t>
      </w:r>
      <w:r w:rsidR="000C6E3D" w:rsidRPr="000C6E3D">
        <w:rPr>
          <w:rFonts w:cs="Arial"/>
          <w:color w:val="000000"/>
          <w:kern w:val="24"/>
        </w:rPr>
        <w:t xml:space="preserve"> this section </w:t>
      </w:r>
      <w:r>
        <w:rPr>
          <w:rFonts w:cs="Arial"/>
          <w:color w:val="000000"/>
          <w:kern w:val="24"/>
        </w:rPr>
        <w:t xml:space="preserve">is a </w:t>
      </w:r>
      <w:r w:rsidR="000C6E3D" w:rsidRPr="000C6E3D">
        <w:rPr>
          <w:rFonts w:cs="Arial"/>
          <w:color w:val="000000"/>
          <w:kern w:val="24"/>
        </w:rPr>
        <w:t>review</w:t>
      </w:r>
      <w:r>
        <w:rPr>
          <w:rFonts w:cs="Arial"/>
          <w:color w:val="000000"/>
          <w:kern w:val="24"/>
        </w:rPr>
        <w:t xml:space="preserve"> and discussion of spotter r</w:t>
      </w:r>
      <w:r w:rsidR="000C6E3D" w:rsidRPr="000C6E3D">
        <w:rPr>
          <w:rFonts w:cs="Arial"/>
          <w:color w:val="000000"/>
          <w:kern w:val="24"/>
        </w:rPr>
        <w:t>esponsibilities. Th</w:t>
      </w:r>
      <w:r>
        <w:rPr>
          <w:rFonts w:cs="Arial"/>
          <w:color w:val="000000"/>
          <w:kern w:val="24"/>
        </w:rPr>
        <w:t xml:space="preserve">e spotter must </w:t>
      </w:r>
      <w:r w:rsidR="000C6E3D" w:rsidRPr="000C6E3D">
        <w:rPr>
          <w:rFonts w:cs="Arial"/>
          <w:color w:val="000000"/>
          <w:kern w:val="24"/>
        </w:rPr>
        <w:t xml:space="preserve">watch out for others as well as for </w:t>
      </w:r>
      <w:r>
        <w:rPr>
          <w:rFonts w:cs="Arial"/>
          <w:color w:val="000000"/>
          <w:kern w:val="24"/>
        </w:rPr>
        <w:t xml:space="preserve">themselves.  They must </w:t>
      </w:r>
      <w:r w:rsidR="000C6E3D" w:rsidRPr="000C6E3D">
        <w:rPr>
          <w:rFonts w:cs="Arial"/>
          <w:color w:val="000000"/>
          <w:kern w:val="24"/>
        </w:rPr>
        <w:t xml:space="preserve">keep enough distance between </w:t>
      </w:r>
      <w:r>
        <w:rPr>
          <w:rFonts w:cs="Arial"/>
          <w:color w:val="000000"/>
          <w:kern w:val="24"/>
        </w:rPr>
        <w:t xml:space="preserve">themselves, other workers, and non-workers in the immediate vicinity </w:t>
      </w:r>
      <w:r w:rsidR="000C6E3D" w:rsidRPr="000C6E3D">
        <w:rPr>
          <w:rFonts w:cs="Arial"/>
          <w:color w:val="000000"/>
          <w:kern w:val="24"/>
        </w:rPr>
        <w:t xml:space="preserve">and </w:t>
      </w:r>
      <w:r>
        <w:rPr>
          <w:rFonts w:cs="Arial"/>
          <w:color w:val="000000"/>
          <w:kern w:val="24"/>
        </w:rPr>
        <w:t xml:space="preserve">moving </w:t>
      </w:r>
      <w:r w:rsidR="000C6E3D" w:rsidRPr="000C6E3D">
        <w:rPr>
          <w:rFonts w:cs="Arial"/>
          <w:color w:val="000000"/>
          <w:kern w:val="24"/>
        </w:rPr>
        <w:t>equipment</w:t>
      </w:r>
      <w:r>
        <w:rPr>
          <w:rFonts w:cs="Arial"/>
          <w:color w:val="000000"/>
          <w:kern w:val="24"/>
        </w:rPr>
        <w:t>.  They must en</w:t>
      </w:r>
      <w:r w:rsidR="000C6E3D" w:rsidRPr="000C6E3D">
        <w:rPr>
          <w:rFonts w:cs="Arial"/>
          <w:color w:val="000000"/>
          <w:kern w:val="24"/>
        </w:rPr>
        <w:t>sure the vehicle does</w:t>
      </w:r>
      <w:r>
        <w:rPr>
          <w:rFonts w:cs="Arial"/>
          <w:color w:val="000000"/>
          <w:kern w:val="24"/>
        </w:rPr>
        <w:t xml:space="preserve"> </w:t>
      </w:r>
      <w:r w:rsidR="000C6E3D" w:rsidRPr="000C6E3D">
        <w:rPr>
          <w:rFonts w:cs="Arial"/>
          <w:color w:val="000000"/>
          <w:kern w:val="24"/>
        </w:rPr>
        <w:t>n</w:t>
      </w:r>
      <w:r>
        <w:rPr>
          <w:rFonts w:cs="Arial"/>
          <w:color w:val="000000"/>
          <w:kern w:val="24"/>
        </w:rPr>
        <w:t>o</w:t>
      </w:r>
      <w:r w:rsidR="000C6E3D" w:rsidRPr="000C6E3D">
        <w:rPr>
          <w:rFonts w:cs="Arial"/>
          <w:color w:val="000000"/>
          <w:kern w:val="24"/>
        </w:rPr>
        <w:t xml:space="preserve">t </w:t>
      </w:r>
      <w:r>
        <w:rPr>
          <w:rFonts w:cs="Arial"/>
          <w:color w:val="000000"/>
          <w:kern w:val="24"/>
        </w:rPr>
        <w:t xml:space="preserve">cause unnecessary </w:t>
      </w:r>
      <w:r w:rsidR="000C6E3D" w:rsidRPr="000C6E3D">
        <w:rPr>
          <w:rFonts w:cs="Arial"/>
          <w:color w:val="000000"/>
          <w:kern w:val="24"/>
        </w:rPr>
        <w:t xml:space="preserve">damage </w:t>
      </w:r>
      <w:r>
        <w:rPr>
          <w:rFonts w:cs="Arial"/>
          <w:color w:val="000000"/>
          <w:kern w:val="24"/>
        </w:rPr>
        <w:t xml:space="preserve">to </w:t>
      </w:r>
      <w:r w:rsidR="000C6E3D" w:rsidRPr="000C6E3D">
        <w:rPr>
          <w:rFonts w:cs="Arial"/>
          <w:color w:val="000000"/>
          <w:kern w:val="24"/>
        </w:rPr>
        <w:t xml:space="preserve">property. </w:t>
      </w:r>
      <w:r>
        <w:rPr>
          <w:rFonts w:cs="Arial"/>
          <w:color w:val="000000"/>
          <w:kern w:val="24"/>
        </w:rPr>
        <w:t xml:space="preserve">Explain that this </w:t>
      </w:r>
      <w:r w:rsidR="000C6E3D" w:rsidRPr="000C6E3D">
        <w:rPr>
          <w:rFonts w:cs="Arial"/>
          <w:color w:val="000000"/>
          <w:kern w:val="24"/>
        </w:rPr>
        <w:t>may appear as an easy task</w:t>
      </w:r>
      <w:r>
        <w:rPr>
          <w:rFonts w:cs="Arial"/>
          <w:color w:val="000000"/>
          <w:kern w:val="24"/>
        </w:rPr>
        <w:t>, b</w:t>
      </w:r>
      <w:r w:rsidR="000C6E3D" w:rsidRPr="000C6E3D">
        <w:rPr>
          <w:rFonts w:cs="Arial"/>
          <w:color w:val="000000"/>
          <w:kern w:val="24"/>
        </w:rPr>
        <w:t xml:space="preserve">ut there are </w:t>
      </w:r>
      <w:r>
        <w:rPr>
          <w:rFonts w:cs="Arial"/>
          <w:color w:val="000000"/>
          <w:kern w:val="24"/>
        </w:rPr>
        <w:t xml:space="preserve">many </w:t>
      </w:r>
      <w:r w:rsidR="000C6E3D" w:rsidRPr="000C6E3D">
        <w:rPr>
          <w:rFonts w:cs="Arial"/>
          <w:color w:val="000000"/>
          <w:kern w:val="24"/>
        </w:rPr>
        <w:t>dangers involved.</w:t>
      </w:r>
    </w:p>
    <w:p w:rsidR="000C6E3D" w:rsidRPr="000C6E3D" w:rsidRDefault="000C6E3D" w:rsidP="000C6E3D">
      <w:pPr>
        <w:autoSpaceDE w:val="0"/>
        <w:autoSpaceDN w:val="0"/>
        <w:adjustRightInd w:val="0"/>
        <w:spacing w:after="0" w:line="240" w:lineRule="auto"/>
        <w:jc w:val="both"/>
        <w:rPr>
          <w:rFonts w:cs="Arial"/>
        </w:rPr>
      </w:pPr>
    </w:p>
    <w:p w:rsidR="000C6E3D" w:rsidRPr="000C6E3D" w:rsidRDefault="00604BBC" w:rsidP="000C6E3D">
      <w:pPr>
        <w:spacing w:line="360" w:lineRule="auto"/>
        <w:jc w:val="both"/>
      </w:pPr>
      <w:r>
        <w:t>Slide 3-2</w:t>
      </w:r>
    </w:p>
    <w:p w:rsidR="000C6E3D" w:rsidRPr="000C6E3D" w:rsidRDefault="00604BBC" w:rsidP="000C6E3D">
      <w:pPr>
        <w:spacing w:line="360" w:lineRule="auto"/>
        <w:jc w:val="both"/>
      </w:pPr>
      <w:r>
        <w:rPr>
          <w:noProof/>
        </w:rPr>
        <mc:AlternateContent>
          <mc:Choice Requires="wps">
            <w:drawing>
              <wp:anchor distT="0" distB="0" distL="114300" distR="114300" simplePos="0" relativeHeight="251663360" behindDoc="0" locked="0" layoutInCell="1" allowOverlap="1" wp14:editId="36B11C9B">
                <wp:simplePos x="0" y="0"/>
                <wp:positionH relativeFrom="column">
                  <wp:posOffset>3582537</wp:posOffset>
                </wp:positionH>
                <wp:positionV relativeFrom="paragraph">
                  <wp:posOffset>192367</wp:posOffset>
                </wp:positionV>
                <wp:extent cx="2306472" cy="2435547"/>
                <wp:effectExtent l="0" t="0" r="0" b="3175"/>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6472" cy="2435547"/>
                        </a:xfrm>
                        <a:prstGeom prst="rect">
                          <a:avLst/>
                        </a:prstGeom>
                        <a:solidFill>
                          <a:srgbClr val="FFFFFF"/>
                        </a:solidFill>
                        <a:ln w="9525">
                          <a:noFill/>
                          <a:miter lim="800000"/>
                          <a:headEnd/>
                          <a:tailEnd/>
                        </a:ln>
                      </wps:spPr>
                      <wps:txbx>
                        <w:txbxContent>
                          <w:p w:rsidR="003A2A1B" w:rsidRDefault="003A2A1B" w:rsidP="00604BBC">
                            <w:pPr>
                              <w:spacing w:after="0" w:line="240" w:lineRule="auto"/>
                            </w:pPr>
                            <w:r>
                              <w:t>Points of discussion:</w:t>
                            </w:r>
                          </w:p>
                          <w:p w:rsidR="003A2A1B" w:rsidRDefault="003A2A1B" w:rsidP="00604BBC">
                            <w:pPr>
                              <w:pStyle w:val="ListParagraph"/>
                              <w:numPr>
                                <w:ilvl w:val="0"/>
                                <w:numId w:val="7"/>
                              </w:numPr>
                              <w:spacing w:after="0" w:line="240" w:lineRule="auto"/>
                              <w:ind w:left="360"/>
                            </w:pPr>
                            <w:r>
                              <w:t>Positioning</w:t>
                            </w:r>
                          </w:p>
                          <w:p w:rsidR="003A2A1B" w:rsidRDefault="003A2A1B" w:rsidP="00604BBC">
                            <w:pPr>
                              <w:pStyle w:val="ListParagraph"/>
                              <w:numPr>
                                <w:ilvl w:val="0"/>
                                <w:numId w:val="7"/>
                              </w:numPr>
                              <w:spacing w:after="0" w:line="240" w:lineRule="auto"/>
                              <w:ind w:left="360"/>
                            </w:pPr>
                            <w:r>
                              <w:t>Backing</w:t>
                            </w:r>
                          </w:p>
                          <w:p w:rsidR="003A2A1B" w:rsidRDefault="003A2A1B" w:rsidP="00604BBC">
                            <w:pPr>
                              <w:pStyle w:val="ListParagraph"/>
                              <w:numPr>
                                <w:ilvl w:val="0"/>
                                <w:numId w:val="7"/>
                              </w:numPr>
                              <w:spacing w:after="0" w:line="240" w:lineRule="auto"/>
                              <w:ind w:left="360"/>
                            </w:pPr>
                            <w:r>
                              <w:t xml:space="preserve">Movement </w:t>
                            </w:r>
                          </w:p>
                          <w:p w:rsidR="003A2A1B" w:rsidRDefault="003A2A1B" w:rsidP="00604BBC">
                            <w:pPr>
                              <w:pStyle w:val="ListParagraph"/>
                              <w:numPr>
                                <w:ilvl w:val="0"/>
                                <w:numId w:val="7"/>
                              </w:numPr>
                              <w:spacing w:after="0" w:line="240" w:lineRule="auto"/>
                              <w:ind w:left="360"/>
                            </w:pPr>
                            <w:r>
                              <w:t>The plan</w:t>
                            </w:r>
                          </w:p>
                          <w:p w:rsidR="003A2A1B" w:rsidRDefault="003A2A1B" w:rsidP="00634B05">
                            <w:pPr>
                              <w:autoSpaceDE w:val="0"/>
                              <w:autoSpaceDN w:val="0"/>
                              <w:adjustRightInd w:val="0"/>
                              <w:spacing w:after="0" w:line="240" w:lineRule="auto"/>
                              <w:jc w:val="both"/>
                              <w:rPr>
                                <w:rFonts w:cs="Arial"/>
                                <w:color w:val="000000"/>
                                <w:kern w:val="24"/>
                                <w:u w:val="single"/>
                              </w:rPr>
                            </w:pPr>
                          </w:p>
                          <w:p w:rsidR="003A2A1B" w:rsidRPr="00634B05" w:rsidRDefault="003A2A1B" w:rsidP="00024C57">
                            <w:pPr>
                              <w:autoSpaceDE w:val="0"/>
                              <w:autoSpaceDN w:val="0"/>
                              <w:adjustRightInd w:val="0"/>
                              <w:spacing w:after="0" w:line="240" w:lineRule="auto"/>
                              <w:rPr>
                                <w:rFonts w:cs="Arial"/>
                                <w:color w:val="000000"/>
                                <w:kern w:val="24"/>
                              </w:rPr>
                            </w:pPr>
                            <w:r w:rsidRPr="00024C57">
                              <w:rPr>
                                <w:rFonts w:cs="Arial"/>
                                <w:color w:val="000000"/>
                                <w:kern w:val="24"/>
                              </w:rPr>
                              <w:t>Trainers Tip</w:t>
                            </w:r>
                            <w:r>
                              <w:rPr>
                                <w:rFonts w:cs="Arial"/>
                                <w:color w:val="000000"/>
                                <w:kern w:val="24"/>
                              </w:rPr>
                              <w:t>:  E</w:t>
                            </w:r>
                            <w:r w:rsidRPr="00634B05">
                              <w:rPr>
                                <w:rFonts w:cs="Arial"/>
                                <w:color w:val="000000"/>
                                <w:kern w:val="24"/>
                              </w:rPr>
                              <w:t>ffective 3-Way Communication</w:t>
                            </w:r>
                            <w:r>
                              <w:rPr>
                                <w:rFonts w:cs="Arial"/>
                                <w:color w:val="000000"/>
                                <w:kern w:val="24"/>
                              </w:rPr>
                              <w:t xml:space="preserve"> (Transmit, Receive, Verify) </w:t>
                            </w:r>
                            <w:r w:rsidRPr="00634B05">
                              <w:rPr>
                                <w:rFonts w:cs="Arial"/>
                                <w:color w:val="000000"/>
                                <w:kern w:val="24"/>
                              </w:rPr>
                              <w:t xml:space="preserve">is a great tool to utilize when discussing the plan, this tool will help to eliminate assumptions. </w:t>
                            </w:r>
                          </w:p>
                          <w:p w:rsidR="003A2A1B" w:rsidRDefault="003A2A1B" w:rsidP="00634B05">
                            <w:pPr>
                              <w:spacing w:after="0" w:line="240" w:lineRule="auto"/>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left:0;text-align:left;margin-left:282.1pt;margin-top:15.15pt;width:181.6pt;height:191.8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" stroked="f">
                <v:textbox>
                  <w:txbxContent>
                    <w:p w:rsidR="003A2A1B" w:rsidRDefault="003A2A1B" w:rsidP="00604BBC">
                      <w:pPr>
                        <w:spacing w:after="0" w:line="240" w:lineRule="auto"/>
                      </w:pPr>
                      <w:r>
                        <w:t>Points of discussion:</w:t>
                      </w:r>
                    </w:p>
                    <w:p w:rsidR="003A2A1B" w:rsidRDefault="003A2A1B" w:rsidP="00604BBC">
                      <w:pPr>
                        <w:pStyle w:val="ListParagraph"/>
                        <w:numPr>
                          <w:ilvl w:val="0"/>
                          <w:numId w:val="7"/>
                        </w:numPr>
                        <w:spacing w:after="0" w:line="240" w:lineRule="auto"/>
                        <w:ind w:left="360"/>
                      </w:pPr>
                      <w:r>
                        <w:t>Positioning</w:t>
                      </w:r>
                    </w:p>
                    <w:p w:rsidR="003A2A1B" w:rsidRDefault="003A2A1B" w:rsidP="00604BBC">
                      <w:pPr>
                        <w:pStyle w:val="ListParagraph"/>
                        <w:numPr>
                          <w:ilvl w:val="0"/>
                          <w:numId w:val="7"/>
                        </w:numPr>
                        <w:spacing w:after="0" w:line="240" w:lineRule="auto"/>
                        <w:ind w:left="360"/>
                      </w:pPr>
                      <w:r>
                        <w:t>Backing</w:t>
                      </w:r>
                    </w:p>
                    <w:p w:rsidR="003A2A1B" w:rsidRDefault="003A2A1B" w:rsidP="00604BBC">
                      <w:pPr>
                        <w:pStyle w:val="ListParagraph"/>
                        <w:numPr>
                          <w:ilvl w:val="0"/>
                          <w:numId w:val="7"/>
                        </w:numPr>
                        <w:spacing w:after="0" w:line="240" w:lineRule="auto"/>
                        <w:ind w:left="360"/>
                      </w:pPr>
                      <w:r>
                        <w:t xml:space="preserve">Movement </w:t>
                      </w:r>
                    </w:p>
                    <w:p w:rsidR="003A2A1B" w:rsidRDefault="003A2A1B" w:rsidP="00604BBC">
                      <w:pPr>
                        <w:pStyle w:val="ListParagraph"/>
                        <w:numPr>
                          <w:ilvl w:val="0"/>
                          <w:numId w:val="7"/>
                        </w:numPr>
                        <w:spacing w:after="0" w:line="240" w:lineRule="auto"/>
                        <w:ind w:left="360"/>
                      </w:pPr>
                      <w:r>
                        <w:t>The plan</w:t>
                      </w:r>
                    </w:p>
                    <w:p w:rsidR="003A2A1B" w:rsidRDefault="003A2A1B" w:rsidP="00634B05">
                      <w:pPr>
                        <w:autoSpaceDE w:val="0"/>
                        <w:autoSpaceDN w:val="0"/>
                        <w:adjustRightInd w:val="0"/>
                        <w:spacing w:after="0" w:line="240" w:lineRule="auto"/>
                        <w:jc w:val="both"/>
                        <w:rPr>
                          <w:rFonts w:cs="Arial"/>
                          <w:color w:val="000000"/>
                          <w:kern w:val="24"/>
                          <w:u w:val="single"/>
                        </w:rPr>
                      </w:pPr>
                    </w:p>
                    <w:p w:rsidR="003A2A1B" w:rsidRPr="00634B05" w:rsidRDefault="003A2A1B" w:rsidP="00024C57">
                      <w:pPr>
                        <w:autoSpaceDE w:val="0"/>
                        <w:autoSpaceDN w:val="0"/>
                        <w:adjustRightInd w:val="0"/>
                        <w:spacing w:after="0" w:line="240" w:lineRule="auto"/>
                        <w:rPr>
                          <w:rFonts w:cs="Arial"/>
                          <w:color w:val="000000"/>
                          <w:kern w:val="24"/>
                        </w:rPr>
                      </w:pPr>
                      <w:r w:rsidRPr="00024C57">
                        <w:rPr>
                          <w:rFonts w:cs="Arial"/>
                          <w:color w:val="000000"/>
                          <w:kern w:val="24"/>
                        </w:rPr>
                        <w:t>Trainers Tip</w:t>
                      </w:r>
                      <w:r>
                        <w:rPr>
                          <w:rFonts w:cs="Arial"/>
                          <w:color w:val="000000"/>
                          <w:kern w:val="24"/>
                        </w:rPr>
                        <w:t>:  E</w:t>
                      </w:r>
                      <w:r w:rsidRPr="00634B05">
                        <w:rPr>
                          <w:rFonts w:cs="Arial"/>
                          <w:color w:val="000000"/>
                          <w:kern w:val="24"/>
                        </w:rPr>
                        <w:t>ffective 3-Way Communication</w:t>
                      </w:r>
                      <w:r>
                        <w:rPr>
                          <w:rFonts w:cs="Arial"/>
                          <w:color w:val="000000"/>
                          <w:kern w:val="24"/>
                        </w:rPr>
                        <w:t xml:space="preserve"> (Transmit, Receive, Verify) </w:t>
                      </w:r>
                      <w:r w:rsidRPr="00634B05">
                        <w:rPr>
                          <w:rFonts w:cs="Arial"/>
                          <w:color w:val="000000"/>
                          <w:kern w:val="24"/>
                        </w:rPr>
                        <w:t xml:space="preserve">is a great tool to utilize when discussing the plan, this tool will help to eliminate assumptions. </w:t>
                      </w:r>
                    </w:p>
                    <w:p w:rsidR="003A2A1B" w:rsidRDefault="003A2A1B" w:rsidP="00634B05">
                      <w:pPr>
                        <w:spacing w:after="0" w:line="240" w:lineRule="auto"/>
                      </w:pPr>
                    </w:p>
                  </w:txbxContent>
                </v:textbox>
              </v:shape>
            </w:pict>
          </mc:Fallback>
        </mc:AlternateContent>
      </w:r>
      <w:r w:rsidR="00634B05" w:rsidRPr="000C6E3D">
        <w:object w:dxaOrig="7106" w:dyaOrig="5327">
          <v:shape id="_x0000_i1049" type="#_x0000_t75" style="width:266.45pt;height:199.75pt" o:ole="" o:bordertopcolor="this" o:borderleftcolor="this" o:borderbottomcolor="this" o:borderrightcolor="this">
            <v:imagedata r:id="rId59" o:title=""/>
            <w10:bordertop type="single" width="4" shadow="t"/>
            <w10:borderleft type="single" width="4" shadow="t"/>
            <w10:borderbottom type="single" width="4" shadow="t"/>
            <w10:borderright type="single" width="4" shadow="t"/>
          </v:shape>
          <o:OLEObject Type="Embed" ProgID="PowerPoint.Slide.12" ShapeID="_x0000_i1049" DrawAspect="Content" ObjectID="_1632294612" r:id="rId60"/>
        </w:object>
      </w:r>
    </w:p>
    <w:p w:rsidR="00634B05" w:rsidRDefault="000C6E3D" w:rsidP="000C6E3D">
      <w:pPr>
        <w:autoSpaceDE w:val="0"/>
        <w:autoSpaceDN w:val="0"/>
        <w:adjustRightInd w:val="0"/>
        <w:spacing w:after="0" w:line="240" w:lineRule="auto"/>
        <w:jc w:val="both"/>
        <w:rPr>
          <w:rFonts w:cs="Arial"/>
          <w:color w:val="000000"/>
          <w:kern w:val="24"/>
        </w:rPr>
      </w:pPr>
      <w:r w:rsidRPr="000C6E3D">
        <w:rPr>
          <w:rFonts w:cs="Arial"/>
          <w:color w:val="000000"/>
          <w:kern w:val="24"/>
        </w:rPr>
        <w:t xml:space="preserve">Discuss that in order to </w:t>
      </w:r>
      <w:r w:rsidR="00604BBC">
        <w:rPr>
          <w:rFonts w:cs="Arial"/>
          <w:color w:val="000000"/>
          <w:kern w:val="24"/>
        </w:rPr>
        <w:t xml:space="preserve">be </w:t>
      </w:r>
      <w:r w:rsidRPr="000C6E3D">
        <w:rPr>
          <w:rFonts w:cs="Arial"/>
          <w:color w:val="000000"/>
          <w:kern w:val="24"/>
        </w:rPr>
        <w:t>successful the driver/operator and the spotter must</w:t>
      </w:r>
      <w:r w:rsidR="00604BBC">
        <w:rPr>
          <w:rFonts w:cs="Arial"/>
          <w:color w:val="000000"/>
          <w:kern w:val="24"/>
        </w:rPr>
        <w:t xml:space="preserve"> develop a safe work plan and then execute that plan, </w:t>
      </w:r>
      <w:r w:rsidRPr="000C6E3D">
        <w:rPr>
          <w:rFonts w:cs="Arial"/>
          <w:color w:val="000000"/>
          <w:kern w:val="24"/>
        </w:rPr>
        <w:t xml:space="preserve">together. </w:t>
      </w:r>
    </w:p>
    <w:p w:rsidR="000C6E3D" w:rsidRPr="000C6E3D" w:rsidRDefault="000C6E3D" w:rsidP="000C6E3D">
      <w:pPr>
        <w:autoSpaceDE w:val="0"/>
        <w:autoSpaceDN w:val="0"/>
        <w:adjustRightInd w:val="0"/>
        <w:spacing w:after="0" w:line="240" w:lineRule="auto"/>
        <w:jc w:val="both"/>
        <w:rPr>
          <w:rFonts w:cs="Arial"/>
          <w:color w:val="000000"/>
          <w:kern w:val="24"/>
        </w:rPr>
      </w:pPr>
      <w:r w:rsidRPr="000C6E3D">
        <w:rPr>
          <w:rFonts w:cs="Arial"/>
          <w:color w:val="000000"/>
          <w:kern w:val="24"/>
        </w:rPr>
        <w:lastRenderedPageBreak/>
        <w:t xml:space="preserve">A discussion of the planned movement shall take place between the spotter and the driver/operator prior to executing. Most importantly, if the plan is not followed or the driver/operator </w:t>
      </w:r>
      <w:r w:rsidR="00634B05" w:rsidRPr="000C6E3D">
        <w:rPr>
          <w:rFonts w:cs="Arial"/>
          <w:color w:val="000000"/>
          <w:kern w:val="24"/>
        </w:rPr>
        <w:t>loses</w:t>
      </w:r>
      <w:r w:rsidRPr="000C6E3D">
        <w:rPr>
          <w:rFonts w:cs="Arial"/>
          <w:color w:val="000000"/>
          <w:kern w:val="24"/>
        </w:rPr>
        <w:t xml:space="preserve"> sight of the spotter the driver/operator shall immediately stop.  </w:t>
      </w:r>
    </w:p>
    <w:p w:rsidR="000C6E3D" w:rsidRPr="000C6E3D" w:rsidRDefault="000C6E3D" w:rsidP="000C6E3D">
      <w:pPr>
        <w:autoSpaceDE w:val="0"/>
        <w:autoSpaceDN w:val="0"/>
        <w:adjustRightInd w:val="0"/>
        <w:spacing w:after="0" w:line="240" w:lineRule="auto"/>
        <w:jc w:val="both"/>
        <w:rPr>
          <w:rFonts w:cs="Arial"/>
          <w:color w:val="000000"/>
          <w:kern w:val="24"/>
        </w:rPr>
      </w:pPr>
    </w:p>
    <w:p w:rsidR="000C6E3D" w:rsidRPr="000C6E3D" w:rsidRDefault="00634B05" w:rsidP="000C6E3D">
      <w:pPr>
        <w:spacing w:line="360" w:lineRule="auto"/>
        <w:jc w:val="both"/>
      </w:pPr>
      <w:r>
        <w:t>Slide 3-3</w:t>
      </w:r>
    </w:p>
    <w:p w:rsidR="000C6E3D" w:rsidRPr="000C6E3D" w:rsidRDefault="00634B05" w:rsidP="000C6E3D">
      <w:pPr>
        <w:spacing w:line="360" w:lineRule="auto"/>
        <w:jc w:val="both"/>
      </w:pPr>
      <w:r w:rsidRPr="000C6E3D">
        <w:object w:dxaOrig="7106" w:dyaOrig="5327">
          <v:shape id="_x0000_i1050" type="#_x0000_t75" style="width:266.85pt;height:199.75pt" o:ole="" o:bordertopcolor="this" o:borderleftcolor="this" o:borderbottomcolor="this" o:borderrightcolor="this">
            <v:imagedata r:id="rId61" o:title=""/>
            <w10:bordertop type="single" width="4" shadow="t"/>
            <w10:borderleft type="single" width="4" shadow="t"/>
            <w10:borderbottom type="single" width="4" shadow="t"/>
            <w10:borderright type="single" width="4" shadow="t"/>
          </v:shape>
          <o:OLEObject Type="Embed" ProgID="PowerPoint.Slide.12" ShapeID="_x0000_i1050" DrawAspect="Content" ObjectID="_1632294613" r:id="rId62"/>
        </w:object>
      </w:r>
    </w:p>
    <w:p w:rsidR="000C6E3D" w:rsidRPr="000C6E3D" w:rsidRDefault="000C6E3D" w:rsidP="000C6E3D">
      <w:pPr>
        <w:autoSpaceDE w:val="0"/>
        <w:autoSpaceDN w:val="0"/>
        <w:adjustRightInd w:val="0"/>
        <w:spacing w:after="0" w:line="240" w:lineRule="auto"/>
        <w:jc w:val="both"/>
        <w:rPr>
          <w:rFonts w:cs="Arial"/>
          <w:color w:val="000000"/>
          <w:kern w:val="24"/>
        </w:rPr>
      </w:pPr>
      <w:r w:rsidRPr="000C6E3D">
        <w:rPr>
          <w:rFonts w:cs="Arial"/>
          <w:color w:val="000000"/>
          <w:kern w:val="24"/>
        </w:rPr>
        <w:t xml:space="preserve">Discuss that </w:t>
      </w:r>
      <w:r w:rsidR="00634B05">
        <w:rPr>
          <w:rFonts w:cs="Arial"/>
          <w:color w:val="000000"/>
          <w:kern w:val="24"/>
        </w:rPr>
        <w:t>if at any time, the spotter anticipates losing site of the operator or loses site of the operator, the immediate action is to STOP!  The same hold true for the operator in relation to the spotter.</w:t>
      </w:r>
      <w:r w:rsidRPr="000C6E3D">
        <w:rPr>
          <w:rFonts w:cs="Arial"/>
          <w:color w:val="000000"/>
          <w:kern w:val="24"/>
        </w:rPr>
        <w:t xml:space="preserve"> </w:t>
      </w:r>
    </w:p>
    <w:p w:rsidR="000C6E3D" w:rsidRPr="000C6E3D" w:rsidRDefault="000C6E3D" w:rsidP="000C6E3D">
      <w:pPr>
        <w:autoSpaceDE w:val="0"/>
        <w:autoSpaceDN w:val="0"/>
        <w:adjustRightInd w:val="0"/>
        <w:spacing w:after="0" w:line="240" w:lineRule="auto"/>
        <w:jc w:val="both"/>
        <w:rPr>
          <w:rFonts w:cs="Arial"/>
        </w:rPr>
      </w:pPr>
    </w:p>
    <w:p w:rsidR="000C6E3D" w:rsidRPr="000C6E3D" w:rsidRDefault="00634B05" w:rsidP="000C6E3D">
      <w:pPr>
        <w:spacing w:line="360" w:lineRule="auto"/>
        <w:jc w:val="both"/>
      </w:pPr>
      <w:r>
        <w:t>Slide 3-4</w:t>
      </w:r>
    </w:p>
    <w:p w:rsidR="000C6E3D" w:rsidRPr="000C6E3D" w:rsidRDefault="005B4F2B" w:rsidP="000C6E3D">
      <w:pPr>
        <w:spacing w:line="360" w:lineRule="auto"/>
        <w:jc w:val="both"/>
      </w:pPr>
      <w:r w:rsidRPr="000C6E3D">
        <w:object w:dxaOrig="7106" w:dyaOrig="5327">
          <v:shape id="_x0000_i1051" type="#_x0000_t75" style="width:266.85pt;height:199.75pt" o:ole="" o:bordertopcolor="this" o:borderleftcolor="this" o:borderbottomcolor="this" o:borderrightcolor="this">
            <v:imagedata r:id="rId63" o:title=""/>
            <w10:bordertop type="single" width="4" shadow="t"/>
            <w10:borderleft type="single" width="4" shadow="t"/>
            <w10:borderbottom type="single" width="4" shadow="t"/>
            <w10:borderright type="single" width="4" shadow="t"/>
          </v:shape>
          <o:OLEObject Type="Embed" ProgID="PowerPoint.Slide.12" ShapeID="_x0000_i1051" DrawAspect="Content" ObjectID="_1632294614" r:id="rId64"/>
        </w:object>
      </w:r>
    </w:p>
    <w:p w:rsidR="005332C0" w:rsidRDefault="000C6E3D" w:rsidP="000C6E3D">
      <w:pPr>
        <w:autoSpaceDE w:val="0"/>
        <w:autoSpaceDN w:val="0"/>
        <w:adjustRightInd w:val="0"/>
        <w:spacing w:after="0" w:line="240" w:lineRule="auto"/>
        <w:jc w:val="both"/>
        <w:rPr>
          <w:rFonts w:cs="Arial"/>
          <w:color w:val="000000"/>
          <w:kern w:val="24"/>
        </w:rPr>
      </w:pPr>
      <w:r w:rsidRPr="000C6E3D">
        <w:rPr>
          <w:rFonts w:cs="Arial"/>
          <w:color w:val="000000"/>
          <w:kern w:val="24"/>
        </w:rPr>
        <w:t xml:space="preserve">Discuss that the spotter </w:t>
      </w:r>
      <w:r w:rsidR="00634B05">
        <w:rPr>
          <w:rFonts w:cs="Arial"/>
          <w:color w:val="000000"/>
          <w:kern w:val="24"/>
        </w:rPr>
        <w:t xml:space="preserve">must </w:t>
      </w:r>
      <w:r w:rsidRPr="000C6E3D">
        <w:rPr>
          <w:rFonts w:cs="Arial"/>
          <w:color w:val="000000"/>
          <w:kern w:val="24"/>
        </w:rPr>
        <w:t>stand in a location that is unobstructed from the drivers/operators view, preferably along the driver’s side of most equipment. Always</w:t>
      </w:r>
      <w:r w:rsidR="00634B05">
        <w:rPr>
          <w:rFonts w:cs="Arial"/>
          <w:color w:val="000000"/>
          <w:kern w:val="24"/>
        </w:rPr>
        <w:t>,</w:t>
      </w:r>
      <w:r w:rsidRPr="000C6E3D">
        <w:rPr>
          <w:rFonts w:cs="Arial"/>
          <w:color w:val="000000"/>
          <w:kern w:val="24"/>
        </w:rPr>
        <w:t xml:space="preserve"> before proceeding discuss with the driver/o</w:t>
      </w:r>
      <w:r w:rsidR="00634B05">
        <w:rPr>
          <w:rFonts w:cs="Arial"/>
          <w:color w:val="000000"/>
          <w:kern w:val="24"/>
        </w:rPr>
        <w:t xml:space="preserve">perator the plan of action. </w:t>
      </w:r>
    </w:p>
    <w:p w:rsidR="000C6E3D" w:rsidRPr="000C6E3D" w:rsidRDefault="00634B05" w:rsidP="000C6E3D">
      <w:pPr>
        <w:autoSpaceDE w:val="0"/>
        <w:autoSpaceDN w:val="0"/>
        <w:adjustRightInd w:val="0"/>
        <w:spacing w:after="0" w:line="240" w:lineRule="auto"/>
        <w:jc w:val="both"/>
        <w:rPr>
          <w:rFonts w:cs="Arial"/>
          <w:color w:val="000000"/>
          <w:kern w:val="24"/>
        </w:rPr>
      </w:pPr>
      <w:r>
        <w:rPr>
          <w:rFonts w:cs="Arial"/>
          <w:color w:val="000000"/>
          <w:kern w:val="24"/>
        </w:rPr>
        <w:lastRenderedPageBreak/>
        <w:t>Many</w:t>
      </w:r>
      <w:r w:rsidR="000C6E3D" w:rsidRPr="000C6E3D">
        <w:rPr>
          <w:rFonts w:cs="Arial"/>
          <w:color w:val="000000"/>
          <w:kern w:val="24"/>
        </w:rPr>
        <w:t xml:space="preserve"> larger vehicles need more distance for stopping so </w:t>
      </w:r>
      <w:r w:rsidRPr="000C6E3D">
        <w:rPr>
          <w:rFonts w:cs="Arial"/>
          <w:color w:val="000000"/>
          <w:kern w:val="24"/>
        </w:rPr>
        <w:t>it is</w:t>
      </w:r>
      <w:r w:rsidR="000C6E3D" w:rsidRPr="000C6E3D">
        <w:rPr>
          <w:rFonts w:cs="Arial"/>
          <w:color w:val="000000"/>
          <w:kern w:val="24"/>
        </w:rPr>
        <w:t xml:space="preserve"> a good practice to warn the driver/operator that they are nearing a stopping point.</w:t>
      </w:r>
      <w:r>
        <w:rPr>
          <w:rFonts w:cs="Arial"/>
          <w:color w:val="000000"/>
          <w:kern w:val="24"/>
        </w:rPr>
        <w:t xml:space="preserve">  Establish the signal to be used during the job planning stage of the operation.</w:t>
      </w:r>
      <w:r w:rsidR="000C6E3D" w:rsidRPr="000C6E3D">
        <w:rPr>
          <w:rFonts w:cs="Arial"/>
          <w:color w:val="000000"/>
          <w:kern w:val="24"/>
        </w:rPr>
        <w:t xml:space="preserve"> </w:t>
      </w:r>
    </w:p>
    <w:p w:rsidR="000C6E3D" w:rsidRPr="000C6E3D" w:rsidRDefault="000C6E3D" w:rsidP="000C6E3D">
      <w:pPr>
        <w:autoSpaceDE w:val="0"/>
        <w:autoSpaceDN w:val="0"/>
        <w:adjustRightInd w:val="0"/>
        <w:spacing w:after="0" w:line="240" w:lineRule="auto"/>
        <w:jc w:val="both"/>
        <w:rPr>
          <w:rFonts w:cs="Arial"/>
        </w:rPr>
      </w:pPr>
    </w:p>
    <w:p w:rsidR="000C6E3D" w:rsidRPr="000C6E3D" w:rsidRDefault="00634B05" w:rsidP="000C6E3D">
      <w:pPr>
        <w:spacing w:line="360" w:lineRule="auto"/>
        <w:jc w:val="both"/>
      </w:pPr>
      <w:r>
        <w:t>Slide 3-5</w:t>
      </w:r>
    </w:p>
    <w:p w:rsidR="000C6E3D" w:rsidRPr="000C6E3D" w:rsidRDefault="005B4F2B" w:rsidP="000C6E3D">
      <w:pPr>
        <w:spacing w:line="360" w:lineRule="auto"/>
        <w:jc w:val="both"/>
      </w:pPr>
      <w:r>
        <w:rPr>
          <w:noProof/>
        </w:rPr>
        <mc:AlternateContent>
          <mc:Choice Requires="wps">
            <w:drawing>
              <wp:anchor distT="0" distB="0" distL="114300" distR="114300" simplePos="0" relativeHeight="251665408" behindDoc="0" locked="0" layoutInCell="1" allowOverlap="1" wp14:editId="36B11C9B">
                <wp:simplePos x="0" y="0"/>
                <wp:positionH relativeFrom="column">
                  <wp:posOffset>3564113</wp:posOffset>
                </wp:positionH>
                <wp:positionV relativeFrom="paragraph">
                  <wp:posOffset>539087</wp:posOffset>
                </wp:positionV>
                <wp:extent cx="2374265" cy="1403985"/>
                <wp:effectExtent l="0" t="0" r="3810" b="0"/>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noFill/>
                          <a:miter lim="800000"/>
                          <a:headEnd/>
                          <a:tailEnd/>
                        </a:ln>
                      </wps:spPr>
                      <wps:txbx>
                        <w:txbxContent>
                          <w:p w:rsidR="003A2A1B" w:rsidRDefault="003A2A1B" w:rsidP="005B4F2B">
                            <w:pPr>
                              <w:spacing w:after="0"/>
                              <w:jc w:val="both"/>
                            </w:pPr>
                            <w:r>
                              <w:t xml:space="preserve">Presenter Tip:  </w:t>
                            </w:r>
                            <w:r w:rsidRPr="005B4F2B">
                              <w:t xml:space="preserve">If communications </w:t>
                            </w:r>
                            <w:r>
                              <w:t xml:space="preserve">such as radios </w:t>
                            </w:r>
                            <w:r w:rsidRPr="005B4F2B">
                              <w:t xml:space="preserve">are </w:t>
                            </w:r>
                            <w:r>
                              <w:t xml:space="preserve">used, </w:t>
                            </w:r>
                            <w:r w:rsidRPr="005B4F2B">
                              <w:t xml:space="preserve">it is </w:t>
                            </w:r>
                            <w:r>
                              <w:t>critical</w:t>
                            </w:r>
                            <w:r w:rsidRPr="005B4F2B">
                              <w:t xml:space="preserve"> to perform frequent “radio checks” to ensure the</w:t>
                            </w:r>
                            <w:r>
                              <w:t xml:space="preserve">y </w:t>
                            </w:r>
                            <w:r w:rsidRPr="005B4F2B">
                              <w:t>are working.</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31" type="#_x0000_t202" style="position:absolute;left:0;text-align:left;margin-left:280.65pt;margin-top:42.45pt;width:186.95pt;height:110.55pt;z-index:25166540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" stroked="f">
                <v:textbox style="mso-fit-shape-to-text:t">
                  <w:txbxContent>
                    <w:p w:rsidR="003A2A1B" w:rsidRDefault="003A2A1B" w:rsidP="005B4F2B">
                      <w:pPr>
                        <w:spacing w:after="0"/>
                        <w:jc w:val="both"/>
                      </w:pPr>
                      <w:r>
                        <w:t xml:space="preserve">Presenter Tip:  </w:t>
                      </w:r>
                      <w:r w:rsidRPr="005B4F2B">
                        <w:t xml:space="preserve">If communications </w:t>
                      </w:r>
                      <w:r>
                        <w:t xml:space="preserve">such as radios </w:t>
                      </w:r>
                      <w:r w:rsidRPr="005B4F2B">
                        <w:t xml:space="preserve">are </w:t>
                      </w:r>
                      <w:r>
                        <w:t xml:space="preserve">used, </w:t>
                      </w:r>
                      <w:r w:rsidRPr="005B4F2B">
                        <w:t xml:space="preserve">it is </w:t>
                      </w:r>
                      <w:r>
                        <w:t>critical</w:t>
                      </w:r>
                      <w:r w:rsidRPr="005B4F2B">
                        <w:t xml:space="preserve"> to perform frequent “radio checks” to ensure the</w:t>
                      </w:r>
                      <w:r>
                        <w:t xml:space="preserve">y </w:t>
                      </w:r>
                      <w:r w:rsidRPr="005B4F2B">
                        <w:t>are working.</w:t>
                      </w:r>
                    </w:p>
                  </w:txbxContent>
                </v:textbox>
              </v:shape>
            </w:pict>
          </mc:Fallback>
        </mc:AlternateContent>
      </w:r>
      <w:r w:rsidR="005332C0" w:rsidRPr="000C6E3D">
        <w:object w:dxaOrig="7013" w:dyaOrig="5258">
          <v:shape id="_x0000_i1052" type="#_x0000_t75" style="width:245.8pt;height:184.3pt" o:ole="" o:bordertopcolor="this" o:borderleftcolor="this" o:borderbottomcolor="this" o:borderrightcolor="this">
            <v:imagedata r:id="rId65" o:title=""/>
            <w10:bordertop type="single" width="4" shadow="t"/>
            <w10:borderleft type="single" width="4" shadow="t"/>
            <w10:borderbottom type="single" width="4" shadow="t"/>
            <w10:borderright type="single" width="4" shadow="t"/>
          </v:shape>
          <o:OLEObject Type="Embed" ProgID="PowerPoint.Slide.12" ShapeID="_x0000_i1052" DrawAspect="Content" ObjectID="_1632294615" r:id="rId66"/>
        </w:object>
      </w:r>
    </w:p>
    <w:p w:rsidR="000C6E3D" w:rsidRPr="000C6E3D" w:rsidRDefault="000C6E3D" w:rsidP="005B4F2B">
      <w:pPr>
        <w:autoSpaceDE w:val="0"/>
        <w:autoSpaceDN w:val="0"/>
        <w:adjustRightInd w:val="0"/>
        <w:spacing w:after="0" w:line="240" w:lineRule="auto"/>
        <w:jc w:val="both"/>
        <w:rPr>
          <w:rFonts w:cs="Arial"/>
          <w:color w:val="000000"/>
          <w:kern w:val="24"/>
        </w:rPr>
      </w:pPr>
      <w:r w:rsidRPr="000C6E3D">
        <w:rPr>
          <w:rFonts w:cs="Arial"/>
          <w:color w:val="000000"/>
          <w:kern w:val="24"/>
        </w:rPr>
        <w:t xml:space="preserve">Discuss that </w:t>
      </w:r>
      <w:r w:rsidR="005B4F2B" w:rsidRPr="000C6E3D">
        <w:rPr>
          <w:rFonts w:cs="Arial"/>
          <w:color w:val="000000"/>
          <w:kern w:val="24"/>
        </w:rPr>
        <w:t>it is</w:t>
      </w:r>
      <w:r w:rsidRPr="000C6E3D">
        <w:rPr>
          <w:rFonts w:cs="Arial"/>
          <w:color w:val="000000"/>
          <w:kern w:val="24"/>
        </w:rPr>
        <w:t xml:space="preserve"> important to use the same signals for the same moves to avoid misunderstanding. Hand signals are generally much better than vocal signals. Because of noise, a shouted signal </w:t>
      </w:r>
      <w:r w:rsidR="005B4F2B">
        <w:rPr>
          <w:rFonts w:cs="Arial"/>
          <w:color w:val="000000"/>
          <w:kern w:val="24"/>
        </w:rPr>
        <w:t>is un</w:t>
      </w:r>
      <w:r w:rsidRPr="000C6E3D">
        <w:rPr>
          <w:rFonts w:cs="Arial"/>
          <w:color w:val="000000"/>
          <w:kern w:val="24"/>
        </w:rPr>
        <w:t>heard or misunderstood. Reiterate</w:t>
      </w:r>
      <w:r w:rsidR="005B4F2B">
        <w:rPr>
          <w:rFonts w:cs="Arial"/>
          <w:color w:val="000000"/>
          <w:kern w:val="24"/>
        </w:rPr>
        <w:t xml:space="preserve"> to the group that </w:t>
      </w:r>
      <w:r w:rsidRPr="000C6E3D">
        <w:rPr>
          <w:rFonts w:cs="Arial"/>
          <w:color w:val="000000"/>
          <w:kern w:val="24"/>
        </w:rPr>
        <w:t>if the driver is unclear at any point about the spotter’s signals, the vehicle stop</w:t>
      </w:r>
      <w:r w:rsidR="005B4F2B">
        <w:rPr>
          <w:rFonts w:cs="Arial"/>
          <w:color w:val="000000"/>
          <w:kern w:val="24"/>
        </w:rPr>
        <w:t>s</w:t>
      </w:r>
      <w:r w:rsidRPr="000C6E3D">
        <w:rPr>
          <w:rFonts w:cs="Arial"/>
          <w:color w:val="000000"/>
          <w:kern w:val="24"/>
        </w:rPr>
        <w:t xml:space="preserve"> immediately</w:t>
      </w:r>
      <w:r w:rsidR="005B4F2B">
        <w:rPr>
          <w:rFonts w:cs="Arial"/>
          <w:color w:val="000000"/>
          <w:kern w:val="24"/>
        </w:rPr>
        <w:t>!</w:t>
      </w:r>
      <w:r w:rsidRPr="000C6E3D">
        <w:rPr>
          <w:rFonts w:cs="Arial"/>
          <w:color w:val="000000"/>
          <w:kern w:val="24"/>
        </w:rPr>
        <w:t xml:space="preserve">  Never assume what the spotter is signaling, if there is any doubt STOP.  </w:t>
      </w:r>
    </w:p>
    <w:p w:rsidR="000C6E3D" w:rsidRPr="000C6E3D" w:rsidRDefault="000C6E3D" w:rsidP="000C6E3D">
      <w:pPr>
        <w:autoSpaceDE w:val="0"/>
        <w:autoSpaceDN w:val="0"/>
        <w:adjustRightInd w:val="0"/>
        <w:spacing w:after="0" w:line="240" w:lineRule="auto"/>
        <w:ind w:left="173"/>
        <w:jc w:val="both"/>
        <w:rPr>
          <w:rFonts w:cs="Arial"/>
          <w:color w:val="000000"/>
          <w:kern w:val="24"/>
        </w:rPr>
      </w:pPr>
    </w:p>
    <w:p w:rsidR="000C6E3D" w:rsidRPr="000C6E3D" w:rsidRDefault="005B4F2B" w:rsidP="000C6E3D">
      <w:pPr>
        <w:spacing w:line="360" w:lineRule="auto"/>
        <w:jc w:val="both"/>
      </w:pPr>
      <w:r>
        <w:t>Slide 3-6</w:t>
      </w:r>
    </w:p>
    <w:p w:rsidR="000C6E3D" w:rsidRPr="000C6E3D" w:rsidRDefault="00A66842" w:rsidP="000C6E3D">
      <w:pPr>
        <w:spacing w:line="360" w:lineRule="auto"/>
        <w:jc w:val="both"/>
      </w:pPr>
      <w:r w:rsidRPr="000C6E3D">
        <w:object w:dxaOrig="7207" w:dyaOrig="5402">
          <v:shape id="_x0000_i1053" type="#_x0000_t75" style="width:248.65pt;height:186.9pt" o:ole="" o:bordertopcolor="this" o:borderleftcolor="this" o:borderbottomcolor="this" o:borderrightcolor="this">
            <v:imagedata r:id="rId67" o:title=""/>
            <w10:bordertop type="single" width="4" shadow="t"/>
            <w10:borderleft type="single" width="4" shadow="t"/>
            <w10:borderbottom type="single" width="4" shadow="t"/>
            <w10:borderright type="single" width="4" shadow="t"/>
          </v:shape>
          <o:OLEObject Type="Embed" ProgID="PowerPoint.Slide.12" ShapeID="_x0000_i1053" DrawAspect="Content" ObjectID="_1632294616" r:id="rId68"/>
        </w:object>
      </w:r>
    </w:p>
    <w:p w:rsidR="000C6E3D" w:rsidRPr="000C6E3D" w:rsidRDefault="00F41F1B" w:rsidP="000C6E3D">
      <w:pPr>
        <w:autoSpaceDE w:val="0"/>
        <w:autoSpaceDN w:val="0"/>
        <w:adjustRightInd w:val="0"/>
        <w:spacing w:after="0" w:line="240" w:lineRule="auto"/>
        <w:jc w:val="both"/>
        <w:rPr>
          <w:rFonts w:cs="Arial"/>
        </w:rPr>
      </w:pPr>
      <w:r>
        <w:rPr>
          <w:rFonts w:cs="Arial"/>
          <w:color w:val="000000"/>
          <w:kern w:val="24"/>
        </w:rPr>
        <w:t>R</w:t>
      </w:r>
      <w:r w:rsidRPr="00F41F1B">
        <w:rPr>
          <w:rFonts w:cs="Arial"/>
          <w:color w:val="000000"/>
          <w:kern w:val="24"/>
        </w:rPr>
        <w:t xml:space="preserve">eview with the group that when spotting, concentrate on spotting and do not allow yourself to become distracted. At any time, anyone can issue a STOP signal.  </w:t>
      </w:r>
      <w:r w:rsidR="00A66842">
        <w:rPr>
          <w:rFonts w:cs="Arial"/>
          <w:color w:val="000000"/>
          <w:kern w:val="24"/>
        </w:rPr>
        <w:t>If there is any doubt</w:t>
      </w:r>
      <w:r w:rsidRPr="00F41F1B">
        <w:rPr>
          <w:rFonts w:cs="Arial"/>
          <w:color w:val="000000"/>
          <w:kern w:val="24"/>
        </w:rPr>
        <w:t xml:space="preserve"> </w:t>
      </w:r>
      <w:r w:rsidR="00A66842">
        <w:rPr>
          <w:rFonts w:cs="Arial"/>
          <w:color w:val="000000"/>
          <w:kern w:val="24"/>
        </w:rPr>
        <w:t xml:space="preserve">as to the meaning of the signal </w:t>
      </w:r>
      <w:r w:rsidRPr="00F41F1B">
        <w:rPr>
          <w:rFonts w:cs="Arial"/>
          <w:color w:val="000000"/>
          <w:kern w:val="24"/>
        </w:rPr>
        <w:t>the</w:t>
      </w:r>
      <w:r>
        <w:rPr>
          <w:rFonts w:cs="Arial"/>
          <w:color w:val="000000"/>
          <w:kern w:val="24"/>
        </w:rPr>
        <w:t>n</w:t>
      </w:r>
      <w:r w:rsidRPr="00F41F1B">
        <w:rPr>
          <w:rFonts w:cs="Arial"/>
          <w:color w:val="000000"/>
          <w:kern w:val="24"/>
        </w:rPr>
        <w:t xml:space="preserve"> Stop!</w:t>
      </w:r>
    </w:p>
    <w:p w:rsidR="000C6E3D" w:rsidRPr="000C6E3D" w:rsidRDefault="00F41F1B" w:rsidP="000C6E3D">
      <w:pPr>
        <w:spacing w:line="360" w:lineRule="auto"/>
        <w:jc w:val="both"/>
      </w:pPr>
      <w:r>
        <w:lastRenderedPageBreak/>
        <w:t>Slide 3-7</w:t>
      </w:r>
    </w:p>
    <w:p w:rsidR="000C6E3D" w:rsidRPr="000C6E3D" w:rsidRDefault="00F41F1B" w:rsidP="000C6E3D">
      <w:pPr>
        <w:spacing w:line="360" w:lineRule="auto"/>
        <w:jc w:val="both"/>
      </w:pPr>
      <w:r>
        <w:rPr>
          <w:noProof/>
        </w:rPr>
        <mc:AlternateContent>
          <mc:Choice Requires="wps">
            <w:drawing>
              <wp:anchor distT="0" distB="0" distL="114300" distR="114300" simplePos="0" relativeHeight="251667456" behindDoc="0" locked="0" layoutInCell="1" allowOverlap="1" wp14:anchorId="4A2013BD" wp14:editId="4BA20F87">
                <wp:simplePos x="0" y="0"/>
                <wp:positionH relativeFrom="column">
                  <wp:posOffset>3555242</wp:posOffset>
                </wp:positionH>
                <wp:positionV relativeFrom="paragraph">
                  <wp:posOffset>26528</wp:posOffset>
                </wp:positionV>
                <wp:extent cx="2374265" cy="2634018"/>
                <wp:effectExtent l="0" t="0" r="3810"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2634018"/>
                        </a:xfrm>
                        <a:prstGeom prst="rect">
                          <a:avLst/>
                        </a:prstGeom>
                        <a:solidFill>
                          <a:srgbClr val="FFFFFF"/>
                        </a:solidFill>
                        <a:ln w="9525">
                          <a:noFill/>
                          <a:miter lim="800000"/>
                          <a:headEnd/>
                          <a:tailEnd/>
                        </a:ln>
                      </wps:spPr>
                      <wps:txbx>
                        <w:txbxContent>
                          <w:p w:rsidR="003A2A1B" w:rsidRDefault="003A2A1B" w:rsidP="00F41F1B">
                            <w:pPr>
                              <w:spacing w:after="0"/>
                              <w:jc w:val="both"/>
                            </w:pPr>
                            <w:r>
                              <w:t>Presenter</w:t>
                            </w:r>
                            <w:r w:rsidRPr="005B4F2B">
                              <w:t xml:space="preserve"> Tip – </w:t>
                            </w:r>
                            <w:r>
                              <w:t>Have attendees demonstrate hand signals.  Consider having the attendee demonstrate what they believe to be the correct signal, and then review this section.  The hand signal chart is provided as a supplemental handout.</w:t>
                            </w:r>
                          </w:p>
                          <w:p w:rsidR="003A2A1B" w:rsidRDefault="003A2A1B" w:rsidP="00F41F1B">
                            <w:pPr>
                              <w:spacing w:after="0"/>
                              <w:jc w:val="both"/>
                            </w:pPr>
                          </w:p>
                          <w:p w:rsidR="003A2A1B" w:rsidRPr="0070289D" w:rsidRDefault="003A2A1B" w:rsidP="00F41F1B">
                            <w:pPr>
                              <w:spacing w:after="0"/>
                              <w:jc w:val="both"/>
                              <w:rPr>
                                <w:u w:val="single"/>
                              </w:rPr>
                            </w:pPr>
                            <w:r w:rsidRPr="0070289D">
                              <w:rPr>
                                <w:u w:val="single"/>
                              </w:rPr>
                              <w:t xml:space="preserve">Note:  The slide deck has animation where the illustration </w:t>
                            </w:r>
                            <w:r w:rsidR="0070289D">
                              <w:rPr>
                                <w:u w:val="single"/>
                              </w:rPr>
                              <w:t xml:space="preserve">of the signal </w:t>
                            </w:r>
                            <w:r w:rsidRPr="0070289D">
                              <w:rPr>
                                <w:u w:val="single"/>
                              </w:rPr>
                              <w:t>appears and then on the next mouse click the definition of the signal appears.</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4A2013BD" id="_x0000_s1032" type="#_x0000_t202" style="position:absolute;left:0;text-align:left;margin-left:279.95pt;margin-top:2.1pt;width:186.95pt;height:207.4pt;z-index:251667456;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" stroked="f">
                <v:textbox>
                  <w:txbxContent>
                    <w:p w:rsidR="003A2A1B" w:rsidRDefault="003A2A1B" w:rsidP="00F41F1B">
                      <w:pPr>
                        <w:spacing w:after="0"/>
                        <w:jc w:val="both"/>
                      </w:pPr>
                      <w:r>
                        <w:t>Presenter</w:t>
                      </w:r>
                      <w:r w:rsidRPr="005B4F2B">
                        <w:t xml:space="preserve"> Tip – </w:t>
                      </w:r>
                      <w:r>
                        <w:t>Have attendees demonstrate hand signals.  Consider having the attendee demonstrate what they believe to be the correct signal, and then review this section.  The hand signal chart is provided as a supplemental handout.</w:t>
                      </w:r>
                    </w:p>
                    <w:p w:rsidR="003A2A1B" w:rsidRDefault="003A2A1B" w:rsidP="00F41F1B">
                      <w:pPr>
                        <w:spacing w:after="0"/>
                        <w:jc w:val="both"/>
                      </w:pPr>
                    </w:p>
                    <w:p w:rsidR="003A2A1B" w:rsidRPr="0070289D" w:rsidRDefault="003A2A1B" w:rsidP="00F41F1B">
                      <w:pPr>
                        <w:spacing w:after="0"/>
                        <w:jc w:val="both"/>
                        <w:rPr>
                          <w:u w:val="single"/>
                        </w:rPr>
                      </w:pPr>
                      <w:r w:rsidRPr="0070289D">
                        <w:rPr>
                          <w:u w:val="single"/>
                        </w:rPr>
                        <w:t xml:space="preserve">Note:  The slide deck has animation where the illustration </w:t>
                      </w:r>
                      <w:r w:rsidR="0070289D">
                        <w:rPr>
                          <w:u w:val="single"/>
                        </w:rPr>
                        <w:t xml:space="preserve">of the signal </w:t>
                      </w:r>
                      <w:r w:rsidRPr="0070289D">
                        <w:rPr>
                          <w:u w:val="single"/>
                        </w:rPr>
                        <w:t>appears and then on the next mouse click the definition of the signal appears.</w:t>
                      </w:r>
                    </w:p>
                  </w:txbxContent>
                </v:textbox>
              </v:shape>
            </w:pict>
          </mc:Fallback>
        </mc:AlternateContent>
      </w:r>
      <w:r w:rsidRPr="000C6E3D">
        <w:object w:dxaOrig="7106" w:dyaOrig="5327">
          <v:shape id="_x0000_i1054" type="#_x0000_t75" style="width:266.85pt;height:199.75pt" o:ole="" o:bordertopcolor="this" o:borderleftcolor="this" o:borderbottomcolor="this" o:borderrightcolor="this">
            <v:imagedata r:id="rId69" o:title=""/>
            <w10:bordertop type="single" width="4" shadow="t"/>
            <w10:borderleft type="single" width="4" shadow="t"/>
            <w10:borderbottom type="single" width="4" shadow="t"/>
            <w10:borderright type="single" width="4" shadow="t"/>
          </v:shape>
          <o:OLEObject Type="Embed" ProgID="PowerPoint.Slide.12" ShapeID="_x0000_i1054" DrawAspect="Content" ObjectID="_1632294617" r:id="rId70"/>
        </w:object>
      </w:r>
    </w:p>
    <w:p w:rsidR="000C6E3D" w:rsidRPr="000C6E3D" w:rsidRDefault="000C6E3D" w:rsidP="000C6E3D">
      <w:pPr>
        <w:autoSpaceDE w:val="0"/>
        <w:autoSpaceDN w:val="0"/>
        <w:adjustRightInd w:val="0"/>
        <w:spacing w:after="0" w:line="240" w:lineRule="auto"/>
        <w:jc w:val="both"/>
        <w:rPr>
          <w:rFonts w:cs="Arial"/>
          <w:color w:val="000000"/>
          <w:kern w:val="24"/>
        </w:rPr>
      </w:pPr>
      <w:r w:rsidRPr="000C6E3D">
        <w:rPr>
          <w:rFonts w:cs="Arial"/>
          <w:color w:val="000000"/>
          <w:kern w:val="24"/>
        </w:rPr>
        <w:t>Discuss that in the next few slides we will show the common hand signals used when engaged in spotting vehicles</w:t>
      </w:r>
      <w:r w:rsidR="00F41F1B">
        <w:rPr>
          <w:rFonts w:cs="Arial"/>
          <w:color w:val="000000"/>
          <w:kern w:val="24"/>
        </w:rPr>
        <w:t>/equipment.  This is not an all-</w:t>
      </w:r>
      <w:r w:rsidRPr="000C6E3D">
        <w:rPr>
          <w:rFonts w:cs="Arial"/>
          <w:color w:val="000000"/>
          <w:kern w:val="24"/>
        </w:rPr>
        <w:t xml:space="preserve">inclusive </w:t>
      </w:r>
      <w:r w:rsidR="00F41F1B" w:rsidRPr="000C6E3D">
        <w:rPr>
          <w:rFonts w:cs="Arial"/>
          <w:color w:val="000000"/>
          <w:kern w:val="24"/>
        </w:rPr>
        <w:t>list;</w:t>
      </w:r>
      <w:r w:rsidRPr="000C6E3D">
        <w:rPr>
          <w:rFonts w:cs="Arial"/>
          <w:color w:val="000000"/>
          <w:kern w:val="24"/>
        </w:rPr>
        <w:t xml:space="preserve"> however, it</w:t>
      </w:r>
      <w:r w:rsidR="00F41F1B">
        <w:rPr>
          <w:rFonts w:cs="Arial"/>
          <w:color w:val="000000"/>
          <w:kern w:val="24"/>
        </w:rPr>
        <w:t xml:space="preserve"> i</w:t>
      </w:r>
      <w:r w:rsidRPr="000C6E3D">
        <w:rPr>
          <w:rFonts w:cs="Arial"/>
          <w:color w:val="000000"/>
          <w:kern w:val="24"/>
        </w:rPr>
        <w:t xml:space="preserve">s important that the driver/operator and the spotter </w:t>
      </w:r>
      <w:r w:rsidR="00F41F1B" w:rsidRPr="000C6E3D">
        <w:rPr>
          <w:rFonts w:cs="Arial"/>
          <w:color w:val="000000"/>
          <w:kern w:val="24"/>
        </w:rPr>
        <w:t>agree</w:t>
      </w:r>
      <w:r w:rsidRPr="000C6E3D">
        <w:rPr>
          <w:rFonts w:cs="Arial"/>
          <w:color w:val="000000"/>
          <w:kern w:val="24"/>
        </w:rPr>
        <w:t xml:space="preserve"> of the hand signals prior to moving vehicles/equipment. </w:t>
      </w:r>
    </w:p>
    <w:p w:rsidR="000C6E3D" w:rsidRPr="000C6E3D" w:rsidRDefault="000C6E3D" w:rsidP="000C6E3D">
      <w:pPr>
        <w:autoSpaceDE w:val="0"/>
        <w:autoSpaceDN w:val="0"/>
        <w:adjustRightInd w:val="0"/>
        <w:spacing w:after="0" w:line="240" w:lineRule="auto"/>
        <w:jc w:val="both"/>
        <w:rPr>
          <w:rFonts w:cs="Arial"/>
        </w:rPr>
      </w:pPr>
    </w:p>
    <w:p w:rsidR="000C6E3D" w:rsidRPr="000C6E3D" w:rsidRDefault="000C6E3D" w:rsidP="000C6E3D">
      <w:pPr>
        <w:spacing w:line="360" w:lineRule="auto"/>
        <w:jc w:val="both"/>
      </w:pPr>
      <w:r w:rsidRPr="000C6E3D">
        <w:t>Slide 3</w:t>
      </w:r>
      <w:r w:rsidR="00F41F1B">
        <w:t>-8</w:t>
      </w:r>
    </w:p>
    <w:p w:rsidR="000C6E3D" w:rsidRPr="000C6E3D" w:rsidRDefault="005332C0" w:rsidP="000C6E3D">
      <w:pPr>
        <w:spacing w:line="360" w:lineRule="auto"/>
        <w:jc w:val="both"/>
      </w:pPr>
      <w:r>
        <w:rPr>
          <w:noProof/>
        </w:rPr>
        <mc:AlternateContent>
          <mc:Choice Requires="wps">
            <w:drawing>
              <wp:anchor distT="0" distB="0" distL="114300" distR="114300" simplePos="0" relativeHeight="251658239" behindDoc="0" locked="0" layoutInCell="1" allowOverlap="1" wp14:anchorId="3227AA02" wp14:editId="36B1CA5F">
                <wp:simplePos x="0" y="0"/>
                <wp:positionH relativeFrom="column">
                  <wp:posOffset>180753</wp:posOffset>
                </wp:positionH>
                <wp:positionV relativeFrom="paragraph">
                  <wp:posOffset>317987</wp:posOffset>
                </wp:positionV>
                <wp:extent cx="693420" cy="435906"/>
                <wp:effectExtent l="0" t="0" r="11430" b="21590"/>
                <wp:wrapNone/>
                <wp:docPr id="8" name="Rounded Rectangle 8"/>
                <wp:cNvGraphicFramePr/>
                <a:graphic xmlns:a="http://schemas.openxmlformats.org/drawingml/2006/main">
                  <a:graphicData uri="http://schemas.microsoft.com/office/word/2010/wordprocessingShape">
                    <wps:wsp>
                      <wps:cNvSpPr/>
                      <wps:spPr>
                        <a:xfrm>
                          <a:off x="0" y="0"/>
                          <a:ext cx="693420" cy="435906"/>
                        </a:xfrm>
                        <a:prstGeom prst="roundRect">
                          <a:avLst/>
                        </a:prstGeom>
                        <a:noFill/>
                        <a:ln w="158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BC0B3AC" id="Rounded Rectangle 8" o:spid="_x0000_s1026" style="position:absolute;margin-left:14.25pt;margin-top:25.05pt;width:54.6pt;height:34.3pt;z-index:2516582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" filled="f" strokecolor="red" strokeweight="1.25pt"/>
            </w:pict>
          </mc:Fallback>
        </mc:AlternateContent>
      </w:r>
      <w:r>
        <w:rPr>
          <w:noProof/>
        </w:rPr>
        <mc:AlternateContent>
          <mc:Choice Requires="wps">
            <w:drawing>
              <wp:anchor distT="0" distB="0" distL="114300" distR="114300" simplePos="0" relativeHeight="251673600" behindDoc="0" locked="0" layoutInCell="1" allowOverlap="1" wp14:anchorId="44D70F8D" wp14:editId="097C6B25">
                <wp:simplePos x="0" y="0"/>
                <wp:positionH relativeFrom="column">
                  <wp:posOffset>871870</wp:posOffset>
                </wp:positionH>
                <wp:positionV relativeFrom="paragraph">
                  <wp:posOffset>520006</wp:posOffset>
                </wp:positionV>
                <wp:extent cx="2913321" cy="0"/>
                <wp:effectExtent l="0" t="76200" r="20955" b="114300"/>
                <wp:wrapNone/>
                <wp:docPr id="9" name="Straight Arrow Connector 9"/>
                <wp:cNvGraphicFramePr/>
                <a:graphic xmlns:a="http://schemas.openxmlformats.org/drawingml/2006/main">
                  <a:graphicData uri="http://schemas.microsoft.com/office/word/2010/wordprocessingShape">
                    <wps:wsp>
                      <wps:cNvCnPr/>
                      <wps:spPr>
                        <a:xfrm>
                          <a:off x="0" y="0"/>
                          <a:ext cx="2913321" cy="0"/>
                        </a:xfrm>
                        <a:prstGeom prst="straightConnector1">
                          <a:avLst/>
                        </a:prstGeom>
                        <a:ln w="15875">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B86610A" id="_x0000_t32" coordsize="21600,21600" o:spt="32" o:oned="t" path="m,l21600,21600e" filled="f">
                <v:path arrowok="t" fillok="f" o:connecttype="none"/>
                <o:lock v:ext="edit" shapetype="t"/>
              </v:shapetype>
              <v:shape id="Straight Arrow Connector 9" o:spid="_x0000_s1026" type="#_x0000_t32" style="position:absolute;margin-left:68.65pt;margin-top:40.95pt;width:229.4pt;height:0;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" strokecolor="red" strokeweight="1.25pt">
                <v:stroke endarrow="open"/>
              </v:shape>
            </w:pict>
          </mc:Fallback>
        </mc:AlternateContent>
      </w:r>
      <w:r w:rsidR="00D41F32">
        <w:rPr>
          <w:noProof/>
        </w:rPr>
        <mc:AlternateContent>
          <mc:Choice Requires="wps">
            <w:drawing>
              <wp:anchor distT="0" distB="0" distL="114300" distR="114300" simplePos="0" relativeHeight="251674624" behindDoc="0" locked="0" layoutInCell="1" allowOverlap="1" wp14:anchorId="05271288" wp14:editId="46FEA5B3">
                <wp:simplePos x="0" y="0"/>
                <wp:positionH relativeFrom="column">
                  <wp:posOffset>3782291</wp:posOffset>
                </wp:positionH>
                <wp:positionV relativeFrom="paragraph">
                  <wp:posOffset>-437</wp:posOffset>
                </wp:positionV>
                <wp:extent cx="2147999" cy="2511425"/>
                <wp:effectExtent l="0" t="0" r="5080" b="3175"/>
                <wp:wrapNone/>
                <wp:docPr id="10" name="Rectangle 10"/>
                <wp:cNvGraphicFramePr/>
                <a:graphic xmlns:a="http://schemas.openxmlformats.org/drawingml/2006/main">
                  <a:graphicData uri="http://schemas.microsoft.com/office/word/2010/wordprocessingShape">
                    <wps:wsp>
                      <wps:cNvSpPr/>
                      <wps:spPr>
                        <a:xfrm>
                          <a:off x="0" y="0"/>
                          <a:ext cx="2147999" cy="2511425"/>
                        </a:xfrm>
                        <a:prstGeom prst="rect">
                          <a:avLst/>
                        </a:prstGeom>
                        <a:solidFill>
                          <a:schemeClr val="accent3">
                            <a:lumMod val="20000"/>
                            <a:lumOff val="80000"/>
                            <a:alpha val="80000"/>
                          </a:schemeClr>
                        </a:solidFill>
                        <a:ln w="12700">
                          <a:noFill/>
                        </a:ln>
                        <a:effectLst>
                          <a:softEdge rad="38100"/>
                        </a:effectLst>
                      </wps:spPr>
                      <wps:style>
                        <a:lnRef idx="2">
                          <a:schemeClr val="accent1">
                            <a:shade val="50000"/>
                          </a:schemeClr>
                        </a:lnRef>
                        <a:fillRef idx="1">
                          <a:schemeClr val="accent1"/>
                        </a:fillRef>
                        <a:effectRef idx="0">
                          <a:schemeClr val="accent1"/>
                        </a:effectRef>
                        <a:fontRef idx="minor">
                          <a:schemeClr val="lt1"/>
                        </a:fontRef>
                      </wps:style>
                      <wps:txbx>
                        <w:txbxContent>
                          <w:p w:rsidR="00D41F32" w:rsidRDefault="0070289D" w:rsidP="0070289D">
                            <w:pPr>
                              <w:jc w:val="both"/>
                              <w:rPr>
                                <w:color w:val="000000"/>
                              </w:rPr>
                            </w:pPr>
                            <w:r w:rsidRPr="0070289D">
                              <w:rPr>
                                <w:color w:val="000000"/>
                              </w:rPr>
                              <w:t xml:space="preserve">Presenter Note:  </w:t>
                            </w:r>
                            <w:r w:rsidR="003A2A1B" w:rsidRPr="0070289D">
                              <w:rPr>
                                <w:color w:val="000000"/>
                              </w:rPr>
                              <w:t xml:space="preserve">The title at the top of the </w:t>
                            </w:r>
                            <w:r w:rsidRPr="0070289D">
                              <w:rPr>
                                <w:color w:val="000000"/>
                              </w:rPr>
                              <w:t xml:space="preserve">slide </w:t>
                            </w:r>
                            <w:r w:rsidR="00D41F32">
                              <w:rPr>
                                <w:color w:val="000000"/>
                              </w:rPr>
                              <w:t xml:space="preserve">in the slide </w:t>
                            </w:r>
                            <w:r w:rsidRPr="0070289D">
                              <w:rPr>
                                <w:color w:val="000000"/>
                              </w:rPr>
                              <w:t>presentation</w:t>
                            </w:r>
                            <w:r w:rsidR="003A2A1B" w:rsidRPr="0070289D">
                              <w:rPr>
                                <w:color w:val="000000"/>
                              </w:rPr>
                              <w:t xml:space="preserve"> s</w:t>
                            </w:r>
                            <w:r w:rsidR="00D41F32">
                              <w:rPr>
                                <w:color w:val="000000"/>
                              </w:rPr>
                              <w:t>tates</w:t>
                            </w:r>
                            <w:r w:rsidR="003A2A1B" w:rsidRPr="0070289D">
                              <w:rPr>
                                <w:color w:val="000000"/>
                              </w:rPr>
                              <w:t xml:space="preserve">:  </w:t>
                            </w:r>
                          </w:p>
                          <w:p w:rsidR="00D41F32" w:rsidRPr="00D41F32" w:rsidRDefault="003A2A1B" w:rsidP="00D41F32">
                            <w:pPr>
                              <w:jc w:val="center"/>
                              <w:rPr>
                                <w:b/>
                                <w:color w:val="000000"/>
                                <w:sz w:val="24"/>
                                <w:szCs w:val="24"/>
                              </w:rPr>
                            </w:pPr>
                            <w:r w:rsidRPr="00D41F32">
                              <w:rPr>
                                <w:b/>
                                <w:color w:val="000000"/>
                                <w:sz w:val="24"/>
                                <w:szCs w:val="24"/>
                              </w:rPr>
                              <w:t>“What is the Signal?”</w:t>
                            </w:r>
                          </w:p>
                          <w:p w:rsidR="003A2A1B" w:rsidRPr="0070289D" w:rsidRDefault="003A2A1B" w:rsidP="0070289D">
                            <w:pPr>
                              <w:jc w:val="both"/>
                              <w:rPr>
                                <w:color w:val="000000"/>
                              </w:rPr>
                            </w:pPr>
                            <w:r w:rsidRPr="0070289D">
                              <w:rPr>
                                <w:color w:val="000000"/>
                              </w:rPr>
                              <w:t xml:space="preserve">This is different </w:t>
                            </w:r>
                            <w:r w:rsidR="0070289D" w:rsidRPr="0070289D">
                              <w:rPr>
                                <w:color w:val="000000"/>
                              </w:rPr>
                              <w:t xml:space="preserve">from </w:t>
                            </w:r>
                            <w:r w:rsidR="00D41F32">
                              <w:rPr>
                                <w:color w:val="000000"/>
                              </w:rPr>
                              <w:t>what is</w:t>
                            </w:r>
                            <w:r w:rsidR="0070289D">
                              <w:rPr>
                                <w:color w:val="000000"/>
                              </w:rPr>
                              <w:t xml:space="preserve"> </w:t>
                            </w:r>
                            <w:r w:rsidR="0070289D" w:rsidRPr="0070289D">
                              <w:rPr>
                                <w:color w:val="000000"/>
                              </w:rPr>
                              <w:t xml:space="preserve">shown </w:t>
                            </w:r>
                            <w:r w:rsidRPr="0070289D">
                              <w:rPr>
                                <w:color w:val="000000"/>
                              </w:rPr>
                              <w:t>in this guide.  Th</w:t>
                            </w:r>
                            <w:r w:rsidR="00D41F32">
                              <w:rPr>
                                <w:color w:val="000000"/>
                              </w:rPr>
                              <w:t>e</w:t>
                            </w:r>
                            <w:r w:rsidRPr="0070289D">
                              <w:rPr>
                                <w:color w:val="000000"/>
                              </w:rPr>
                              <w:t xml:space="preserve"> </w:t>
                            </w:r>
                            <w:r w:rsidR="00D41F32">
                              <w:rPr>
                                <w:color w:val="000000"/>
                              </w:rPr>
                              <w:t xml:space="preserve">purpose here is to </w:t>
                            </w:r>
                            <w:r w:rsidRPr="0070289D">
                              <w:rPr>
                                <w:color w:val="000000"/>
                              </w:rPr>
                              <w:t xml:space="preserve">allow the presenter to </w:t>
                            </w:r>
                            <w:r w:rsidR="0070289D" w:rsidRPr="0070289D">
                              <w:rPr>
                                <w:color w:val="000000"/>
                              </w:rPr>
                              <w:t xml:space="preserve">ask the attendees to name the signal, and </w:t>
                            </w:r>
                            <w:r w:rsidRPr="0070289D">
                              <w:rPr>
                                <w:color w:val="000000"/>
                              </w:rPr>
                              <w:t xml:space="preserve">anticipate the signal name prior to triggering the </w:t>
                            </w:r>
                            <w:r w:rsidR="0070289D" w:rsidRPr="0070289D">
                              <w:rPr>
                                <w:color w:val="000000"/>
                              </w:rPr>
                              <w:t>slide animation.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271288" id="Rectangle 10" o:spid="_x0000_s1033" style="position:absolute;left:0;text-align:left;margin-left:297.8pt;margin-top:-.05pt;width:169.15pt;height:197.7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" fillcolor="#eaf1dd [662]" stroked="f" strokeweight="1pt">
                <v:fill opacity="52428f"/>
                <v:textbox>
                  <w:txbxContent>
                    <w:p w:rsidR="00D41F32" w:rsidRDefault="0070289D" w:rsidP="0070289D">
                      <w:pPr>
                        <w:jc w:val="both"/>
                        <w:rPr>
                          <w:color w:val="000000"/>
                        </w:rPr>
                      </w:pPr>
                      <w:r w:rsidRPr="0070289D">
                        <w:rPr>
                          <w:color w:val="000000"/>
                        </w:rPr>
                        <w:t xml:space="preserve">Presenter Note:  </w:t>
                      </w:r>
                      <w:r w:rsidR="003A2A1B" w:rsidRPr="0070289D">
                        <w:rPr>
                          <w:color w:val="000000"/>
                        </w:rPr>
                        <w:t xml:space="preserve">The title at the top of the </w:t>
                      </w:r>
                      <w:r w:rsidRPr="0070289D">
                        <w:rPr>
                          <w:color w:val="000000"/>
                        </w:rPr>
                        <w:t xml:space="preserve">slide </w:t>
                      </w:r>
                      <w:r w:rsidR="00D41F32">
                        <w:rPr>
                          <w:color w:val="000000"/>
                        </w:rPr>
                        <w:t xml:space="preserve">in the slide </w:t>
                      </w:r>
                      <w:r w:rsidRPr="0070289D">
                        <w:rPr>
                          <w:color w:val="000000"/>
                        </w:rPr>
                        <w:t>presentation</w:t>
                      </w:r>
                      <w:r w:rsidR="003A2A1B" w:rsidRPr="0070289D">
                        <w:rPr>
                          <w:color w:val="000000"/>
                        </w:rPr>
                        <w:t xml:space="preserve"> s</w:t>
                      </w:r>
                      <w:r w:rsidR="00D41F32">
                        <w:rPr>
                          <w:color w:val="000000"/>
                        </w:rPr>
                        <w:t>tates</w:t>
                      </w:r>
                      <w:r w:rsidR="003A2A1B" w:rsidRPr="0070289D">
                        <w:rPr>
                          <w:color w:val="000000"/>
                        </w:rPr>
                        <w:t xml:space="preserve">:  </w:t>
                      </w:r>
                    </w:p>
                    <w:p w:rsidR="00D41F32" w:rsidRPr="00D41F32" w:rsidRDefault="003A2A1B" w:rsidP="00D41F32">
                      <w:pPr>
                        <w:jc w:val="center"/>
                        <w:rPr>
                          <w:b/>
                          <w:color w:val="000000"/>
                          <w:sz w:val="24"/>
                          <w:szCs w:val="24"/>
                        </w:rPr>
                      </w:pPr>
                      <w:r w:rsidRPr="00D41F32">
                        <w:rPr>
                          <w:b/>
                          <w:color w:val="000000"/>
                          <w:sz w:val="24"/>
                          <w:szCs w:val="24"/>
                        </w:rPr>
                        <w:t>“What is the Signal?”</w:t>
                      </w:r>
                    </w:p>
                    <w:p w:rsidR="003A2A1B" w:rsidRPr="0070289D" w:rsidRDefault="003A2A1B" w:rsidP="0070289D">
                      <w:pPr>
                        <w:jc w:val="both"/>
                        <w:rPr>
                          <w:color w:val="000000"/>
                        </w:rPr>
                      </w:pPr>
                      <w:r w:rsidRPr="0070289D">
                        <w:rPr>
                          <w:color w:val="000000"/>
                        </w:rPr>
                        <w:t xml:space="preserve">This is different </w:t>
                      </w:r>
                      <w:r w:rsidR="0070289D" w:rsidRPr="0070289D">
                        <w:rPr>
                          <w:color w:val="000000"/>
                        </w:rPr>
                        <w:t xml:space="preserve">from </w:t>
                      </w:r>
                      <w:r w:rsidR="00D41F32">
                        <w:rPr>
                          <w:color w:val="000000"/>
                        </w:rPr>
                        <w:t>what is</w:t>
                      </w:r>
                      <w:r w:rsidR="0070289D">
                        <w:rPr>
                          <w:color w:val="000000"/>
                        </w:rPr>
                        <w:t xml:space="preserve"> </w:t>
                      </w:r>
                      <w:r w:rsidR="0070289D" w:rsidRPr="0070289D">
                        <w:rPr>
                          <w:color w:val="000000"/>
                        </w:rPr>
                        <w:t xml:space="preserve">shown </w:t>
                      </w:r>
                      <w:r w:rsidRPr="0070289D">
                        <w:rPr>
                          <w:color w:val="000000"/>
                        </w:rPr>
                        <w:t>in this guide.  Th</w:t>
                      </w:r>
                      <w:r w:rsidR="00D41F32">
                        <w:rPr>
                          <w:color w:val="000000"/>
                        </w:rPr>
                        <w:t>e</w:t>
                      </w:r>
                      <w:r w:rsidRPr="0070289D">
                        <w:rPr>
                          <w:color w:val="000000"/>
                        </w:rPr>
                        <w:t xml:space="preserve"> </w:t>
                      </w:r>
                      <w:r w:rsidR="00D41F32">
                        <w:rPr>
                          <w:color w:val="000000"/>
                        </w:rPr>
                        <w:t xml:space="preserve">purpose here is to </w:t>
                      </w:r>
                      <w:r w:rsidRPr="0070289D">
                        <w:rPr>
                          <w:color w:val="000000"/>
                        </w:rPr>
                        <w:t xml:space="preserve">allow the presenter to </w:t>
                      </w:r>
                      <w:r w:rsidR="0070289D" w:rsidRPr="0070289D">
                        <w:rPr>
                          <w:color w:val="000000"/>
                        </w:rPr>
                        <w:t xml:space="preserve">ask the attendees to name the signal, and </w:t>
                      </w:r>
                      <w:r w:rsidRPr="0070289D">
                        <w:rPr>
                          <w:color w:val="000000"/>
                        </w:rPr>
                        <w:t xml:space="preserve">anticipate the signal name prior to triggering the </w:t>
                      </w:r>
                      <w:r w:rsidR="0070289D" w:rsidRPr="0070289D">
                        <w:rPr>
                          <w:color w:val="000000"/>
                        </w:rPr>
                        <w:t>slide animation.</w:t>
                      </w:r>
                    </w:p>
                  </w:txbxContent>
                </v:textbox>
              </v:rect>
            </w:pict>
          </mc:Fallback>
        </mc:AlternateContent>
      </w:r>
      <w:r w:rsidR="0070289D" w:rsidRPr="000C6E3D">
        <w:object w:dxaOrig="7106" w:dyaOrig="5327">
          <v:shape id="_x0000_i1055" type="#_x0000_t75" style="width:266.85pt;height:199.75pt" o:ole="" o:bordertopcolor="this" o:borderleftcolor="this" o:borderbottomcolor="this" o:borderrightcolor="this">
            <v:imagedata r:id="rId71" o:title=""/>
            <w10:bordertop type="single" width="4" shadow="t"/>
            <w10:borderleft type="single" width="4" shadow="t"/>
            <w10:borderbottom type="single" width="4" shadow="t"/>
            <w10:borderright type="single" width="4" shadow="t"/>
          </v:shape>
          <o:OLEObject Type="Embed" ProgID="PowerPoint.Slide.12" ShapeID="_x0000_i1055" DrawAspect="Content" ObjectID="_1632294618" r:id="rId72"/>
        </w:object>
      </w:r>
    </w:p>
    <w:p w:rsidR="000C6E3D" w:rsidRPr="000C6E3D" w:rsidRDefault="000C6E3D" w:rsidP="00024C57">
      <w:pPr>
        <w:autoSpaceDE w:val="0"/>
        <w:autoSpaceDN w:val="0"/>
        <w:adjustRightInd w:val="0"/>
        <w:spacing w:after="0" w:line="240" w:lineRule="auto"/>
        <w:jc w:val="both"/>
        <w:rPr>
          <w:rFonts w:cs="Arial"/>
          <w:color w:val="000000"/>
          <w:kern w:val="24"/>
        </w:rPr>
      </w:pPr>
      <w:r w:rsidRPr="000C6E3D">
        <w:rPr>
          <w:rFonts w:cs="Arial"/>
          <w:color w:val="000000"/>
          <w:kern w:val="24"/>
        </w:rPr>
        <w:t>Stop – The most important hand signal.</w:t>
      </w:r>
      <w:r w:rsidR="00024C57">
        <w:rPr>
          <w:rFonts w:cs="Arial"/>
          <w:color w:val="000000"/>
          <w:kern w:val="24"/>
        </w:rPr>
        <w:t xml:space="preserve">  </w:t>
      </w:r>
      <w:r w:rsidR="00024C57" w:rsidRPr="00024C57">
        <w:rPr>
          <w:rFonts w:cs="Arial"/>
          <w:color w:val="000000"/>
          <w:kern w:val="24"/>
        </w:rPr>
        <w:t>Stop all movement</w:t>
      </w:r>
      <w:r w:rsidR="00024C57">
        <w:rPr>
          <w:rFonts w:cs="Arial"/>
          <w:color w:val="000000"/>
          <w:kern w:val="24"/>
        </w:rPr>
        <w:t xml:space="preserve"> and a</w:t>
      </w:r>
      <w:r w:rsidR="00024C57" w:rsidRPr="00024C57">
        <w:rPr>
          <w:rFonts w:cs="Arial"/>
          <w:color w:val="000000"/>
          <w:kern w:val="24"/>
        </w:rPr>
        <w:t>wait further instruction</w:t>
      </w:r>
      <w:r w:rsidR="00024C57">
        <w:rPr>
          <w:rFonts w:cs="Arial"/>
          <w:color w:val="000000"/>
          <w:kern w:val="24"/>
        </w:rPr>
        <w:t>.  Remind the attendees that if the stop signal is given, no matter who gives it, all machine movement must stop!</w:t>
      </w:r>
    </w:p>
    <w:p w:rsidR="000C6E3D" w:rsidRPr="000C6E3D" w:rsidRDefault="000C6E3D" w:rsidP="000C6E3D">
      <w:pPr>
        <w:autoSpaceDE w:val="0"/>
        <w:autoSpaceDN w:val="0"/>
        <w:adjustRightInd w:val="0"/>
        <w:spacing w:after="0" w:line="240" w:lineRule="auto"/>
        <w:jc w:val="both"/>
        <w:rPr>
          <w:rFonts w:cs="Arial"/>
          <w:color w:val="000000"/>
          <w:kern w:val="24"/>
        </w:rPr>
      </w:pPr>
    </w:p>
    <w:p w:rsidR="000C6E3D" w:rsidRPr="000C6E3D" w:rsidRDefault="000C6E3D" w:rsidP="000C6E3D">
      <w:pPr>
        <w:autoSpaceDE w:val="0"/>
        <w:autoSpaceDN w:val="0"/>
        <w:adjustRightInd w:val="0"/>
        <w:spacing w:after="0" w:line="240" w:lineRule="auto"/>
        <w:jc w:val="both"/>
        <w:rPr>
          <w:rFonts w:cs="Arial"/>
        </w:rPr>
      </w:pPr>
    </w:p>
    <w:p w:rsidR="000C6E3D" w:rsidRPr="000C6E3D" w:rsidRDefault="000C6E3D" w:rsidP="000C6E3D">
      <w:pPr>
        <w:spacing w:line="360" w:lineRule="auto"/>
        <w:jc w:val="both"/>
      </w:pPr>
    </w:p>
    <w:p w:rsidR="000C6E3D" w:rsidRPr="000C6E3D" w:rsidRDefault="00F41F1B" w:rsidP="000C6E3D">
      <w:pPr>
        <w:spacing w:line="360" w:lineRule="auto"/>
        <w:jc w:val="both"/>
      </w:pPr>
      <w:r>
        <w:lastRenderedPageBreak/>
        <w:t>Slide 3-9</w:t>
      </w:r>
    </w:p>
    <w:p w:rsidR="000C6E3D" w:rsidRPr="000C6E3D" w:rsidRDefault="0037727F" w:rsidP="000C6E3D">
      <w:pPr>
        <w:spacing w:line="360" w:lineRule="auto"/>
        <w:jc w:val="both"/>
      </w:pPr>
      <w:r w:rsidRPr="000C6E3D">
        <w:object w:dxaOrig="7106" w:dyaOrig="5327">
          <v:shape id="_x0000_i1056" type="#_x0000_t75" style="width:266.85pt;height:199.75pt" o:ole="" o:bordertopcolor="this" o:borderleftcolor="this" o:borderbottomcolor="this" o:borderrightcolor="this">
            <v:imagedata r:id="rId73" o:title=""/>
            <w10:bordertop type="single" width="4" shadow="t"/>
            <w10:borderleft type="single" width="4" shadow="t"/>
            <w10:borderbottom type="single" width="4" shadow="t"/>
            <w10:borderright type="single" width="4" shadow="t"/>
          </v:shape>
          <o:OLEObject Type="Embed" ProgID="PowerPoint.Slide.12" ShapeID="_x0000_i1056" DrawAspect="Content" ObjectID="_1632294619" r:id="rId74"/>
        </w:object>
      </w:r>
    </w:p>
    <w:p w:rsidR="000C6E3D" w:rsidRPr="000C6E3D" w:rsidRDefault="0037727F" w:rsidP="000C6E3D">
      <w:pPr>
        <w:autoSpaceDE w:val="0"/>
        <w:autoSpaceDN w:val="0"/>
        <w:adjustRightInd w:val="0"/>
        <w:spacing w:after="0" w:line="240" w:lineRule="auto"/>
        <w:jc w:val="both"/>
        <w:rPr>
          <w:rFonts w:cs="Arial"/>
          <w:color w:val="000000"/>
          <w:kern w:val="24"/>
        </w:rPr>
      </w:pPr>
      <w:r>
        <w:rPr>
          <w:rFonts w:cs="Arial"/>
          <w:color w:val="000000"/>
          <w:kern w:val="24"/>
        </w:rPr>
        <w:t>Move</w:t>
      </w:r>
      <w:r w:rsidR="00F41F1B">
        <w:rPr>
          <w:rFonts w:cs="Arial"/>
          <w:color w:val="000000"/>
          <w:kern w:val="24"/>
        </w:rPr>
        <w:t xml:space="preserve"> the machine in a straight line </w:t>
      </w:r>
      <w:r w:rsidR="00961209">
        <w:rPr>
          <w:rFonts w:cs="Arial"/>
          <w:color w:val="000000"/>
          <w:kern w:val="24"/>
        </w:rPr>
        <w:t xml:space="preserve">forward or </w:t>
      </w:r>
      <w:r w:rsidR="00F41F1B">
        <w:rPr>
          <w:rFonts w:cs="Arial"/>
          <w:color w:val="000000"/>
          <w:kern w:val="24"/>
        </w:rPr>
        <w:t>to the rear.</w:t>
      </w:r>
      <w:r w:rsidR="000C6E3D" w:rsidRPr="000C6E3D">
        <w:rPr>
          <w:rFonts w:cs="Arial"/>
          <w:color w:val="000000"/>
          <w:kern w:val="24"/>
        </w:rPr>
        <w:t xml:space="preserve"> </w:t>
      </w:r>
    </w:p>
    <w:p w:rsidR="000C6E3D" w:rsidRPr="000C6E3D" w:rsidRDefault="000C6E3D" w:rsidP="000C6E3D">
      <w:pPr>
        <w:autoSpaceDE w:val="0"/>
        <w:autoSpaceDN w:val="0"/>
        <w:adjustRightInd w:val="0"/>
        <w:spacing w:after="0" w:line="240" w:lineRule="auto"/>
        <w:jc w:val="both"/>
        <w:rPr>
          <w:rFonts w:cs="Arial"/>
          <w:color w:val="000000"/>
          <w:kern w:val="24"/>
        </w:rPr>
      </w:pPr>
    </w:p>
    <w:p w:rsidR="000C6E3D" w:rsidRPr="000C6E3D" w:rsidRDefault="000C6E3D" w:rsidP="000C6E3D">
      <w:pPr>
        <w:autoSpaceDE w:val="0"/>
        <w:autoSpaceDN w:val="0"/>
        <w:adjustRightInd w:val="0"/>
        <w:spacing w:after="0" w:line="240" w:lineRule="auto"/>
        <w:jc w:val="both"/>
        <w:rPr>
          <w:rFonts w:cs="Arial"/>
        </w:rPr>
      </w:pPr>
    </w:p>
    <w:p w:rsidR="000C6E3D" w:rsidRPr="000C6E3D" w:rsidRDefault="000C6E3D" w:rsidP="000C6E3D">
      <w:pPr>
        <w:spacing w:line="360" w:lineRule="auto"/>
        <w:jc w:val="both"/>
      </w:pPr>
      <w:r w:rsidRPr="000C6E3D">
        <w:t>Slide 3</w:t>
      </w:r>
      <w:r w:rsidR="00961209">
        <w:t>-10</w:t>
      </w:r>
    </w:p>
    <w:p w:rsidR="000C6E3D" w:rsidRPr="000C6E3D" w:rsidRDefault="0037727F" w:rsidP="000C6E3D">
      <w:pPr>
        <w:spacing w:line="360" w:lineRule="auto"/>
        <w:jc w:val="both"/>
      </w:pPr>
      <w:r w:rsidRPr="000C6E3D">
        <w:object w:dxaOrig="7106" w:dyaOrig="5327">
          <v:shape id="_x0000_i1057" type="#_x0000_t75" style="width:266.85pt;height:199.75pt" o:ole="" o:bordertopcolor="this" o:borderleftcolor="this" o:borderbottomcolor="this" o:borderrightcolor="this">
            <v:imagedata r:id="rId75" o:title=""/>
            <w10:bordertop type="single" width="4" shadow="t"/>
            <w10:borderleft type="single" width="4" shadow="t"/>
            <w10:borderbottom type="single" width="4" shadow="t"/>
            <w10:borderright type="single" width="4" shadow="t"/>
          </v:shape>
          <o:OLEObject Type="Embed" ProgID="PowerPoint.Slide.12" ShapeID="_x0000_i1057" DrawAspect="Content" ObjectID="_1632294620" r:id="rId76"/>
        </w:object>
      </w:r>
    </w:p>
    <w:p w:rsidR="00961209" w:rsidRPr="00961209" w:rsidRDefault="00961209" w:rsidP="00961209">
      <w:pPr>
        <w:autoSpaceDE w:val="0"/>
        <w:autoSpaceDN w:val="0"/>
        <w:adjustRightInd w:val="0"/>
        <w:spacing w:after="0" w:line="240" w:lineRule="auto"/>
        <w:jc w:val="both"/>
        <w:rPr>
          <w:rFonts w:cs="Arial"/>
          <w:color w:val="000000"/>
          <w:kern w:val="24"/>
        </w:rPr>
      </w:pPr>
      <w:r w:rsidRPr="00961209">
        <w:rPr>
          <w:rFonts w:cs="Arial"/>
          <w:color w:val="000000"/>
          <w:kern w:val="24"/>
        </w:rPr>
        <w:t xml:space="preserve">To </w:t>
      </w:r>
      <w:r w:rsidR="0037727F">
        <w:rPr>
          <w:rFonts w:cs="Arial"/>
          <w:color w:val="000000"/>
          <w:kern w:val="24"/>
        </w:rPr>
        <w:t xml:space="preserve">turn </w:t>
      </w:r>
      <w:r w:rsidRPr="00961209">
        <w:rPr>
          <w:rFonts w:cs="Arial"/>
          <w:color w:val="000000"/>
          <w:kern w:val="24"/>
        </w:rPr>
        <w:t xml:space="preserve">the vehicle either to the right or left while vehicle is </w:t>
      </w:r>
      <w:r w:rsidR="0037727F">
        <w:rPr>
          <w:rFonts w:cs="Arial"/>
          <w:color w:val="000000"/>
          <w:kern w:val="24"/>
        </w:rPr>
        <w:t>backing</w:t>
      </w:r>
      <w:r>
        <w:rPr>
          <w:rFonts w:cs="Arial"/>
          <w:color w:val="000000"/>
          <w:kern w:val="24"/>
        </w:rPr>
        <w:t>.</w:t>
      </w:r>
    </w:p>
    <w:p w:rsidR="000C6E3D" w:rsidRPr="000C6E3D" w:rsidRDefault="000C6E3D" w:rsidP="000C6E3D">
      <w:pPr>
        <w:autoSpaceDE w:val="0"/>
        <w:autoSpaceDN w:val="0"/>
        <w:adjustRightInd w:val="0"/>
        <w:spacing w:after="0" w:line="240" w:lineRule="auto"/>
        <w:jc w:val="both"/>
        <w:rPr>
          <w:rFonts w:cs="Arial"/>
          <w:color w:val="000000"/>
          <w:kern w:val="24"/>
        </w:rPr>
      </w:pPr>
    </w:p>
    <w:p w:rsidR="000C6E3D" w:rsidRPr="000C6E3D" w:rsidRDefault="000C6E3D" w:rsidP="000C6E3D">
      <w:pPr>
        <w:autoSpaceDE w:val="0"/>
        <w:autoSpaceDN w:val="0"/>
        <w:adjustRightInd w:val="0"/>
        <w:spacing w:after="0" w:line="240" w:lineRule="auto"/>
        <w:jc w:val="both"/>
        <w:rPr>
          <w:rFonts w:cs="Arial"/>
        </w:rPr>
      </w:pPr>
    </w:p>
    <w:p w:rsidR="000C6E3D" w:rsidRPr="000C6E3D" w:rsidRDefault="000C6E3D" w:rsidP="000C6E3D">
      <w:pPr>
        <w:spacing w:line="360" w:lineRule="auto"/>
        <w:jc w:val="both"/>
      </w:pPr>
    </w:p>
    <w:p w:rsidR="000C6E3D" w:rsidRPr="000C6E3D" w:rsidRDefault="000C6E3D" w:rsidP="000C6E3D">
      <w:pPr>
        <w:jc w:val="both"/>
      </w:pPr>
      <w:r w:rsidRPr="000C6E3D">
        <w:br w:type="page"/>
      </w:r>
    </w:p>
    <w:p w:rsidR="000C6E3D" w:rsidRPr="000C6E3D" w:rsidRDefault="0037727F" w:rsidP="000C6E3D">
      <w:pPr>
        <w:spacing w:line="360" w:lineRule="auto"/>
        <w:jc w:val="both"/>
      </w:pPr>
      <w:r>
        <w:lastRenderedPageBreak/>
        <w:t>Slide 3-11</w:t>
      </w:r>
    </w:p>
    <w:p w:rsidR="000C6E3D" w:rsidRPr="000C6E3D" w:rsidRDefault="0037727F" w:rsidP="000C6E3D">
      <w:pPr>
        <w:spacing w:line="360" w:lineRule="auto"/>
        <w:jc w:val="both"/>
      </w:pPr>
      <w:r w:rsidRPr="000C6E3D">
        <w:object w:dxaOrig="7106" w:dyaOrig="5327">
          <v:shape id="_x0000_i1058" type="#_x0000_t75" style="width:266.85pt;height:199.75pt" o:ole="" o:bordertopcolor="this" o:borderleftcolor="this" o:borderbottomcolor="this" o:borderrightcolor="this">
            <v:imagedata r:id="rId77" o:title=""/>
            <w10:bordertop type="single" width="4" shadow="t"/>
            <w10:borderleft type="single" width="4" shadow="t"/>
            <w10:borderbottom type="single" width="4" shadow="t"/>
            <w10:borderright type="single" width="4" shadow="t"/>
          </v:shape>
          <o:OLEObject Type="Embed" ProgID="PowerPoint.Slide.12" ShapeID="_x0000_i1058" DrawAspect="Content" ObjectID="_1632294621" r:id="rId78"/>
        </w:object>
      </w:r>
    </w:p>
    <w:p w:rsidR="0037727F" w:rsidRPr="0037727F" w:rsidRDefault="000C6E3D" w:rsidP="0037727F">
      <w:pPr>
        <w:autoSpaceDE w:val="0"/>
        <w:autoSpaceDN w:val="0"/>
        <w:adjustRightInd w:val="0"/>
        <w:spacing w:line="240" w:lineRule="auto"/>
        <w:jc w:val="both"/>
        <w:rPr>
          <w:rFonts w:cs="Arial"/>
          <w:color w:val="000000"/>
          <w:kern w:val="24"/>
        </w:rPr>
      </w:pPr>
      <w:r w:rsidRPr="000C6E3D">
        <w:rPr>
          <w:rFonts w:cs="Arial"/>
          <w:color w:val="000000"/>
          <w:kern w:val="24"/>
        </w:rPr>
        <w:t>Because some equipment needs more time to stop it</w:t>
      </w:r>
      <w:r w:rsidR="0037727F">
        <w:rPr>
          <w:rFonts w:cs="Arial"/>
          <w:color w:val="000000"/>
          <w:kern w:val="24"/>
        </w:rPr>
        <w:t xml:space="preserve"> i</w:t>
      </w:r>
      <w:r w:rsidRPr="000C6E3D">
        <w:rPr>
          <w:rFonts w:cs="Arial"/>
          <w:color w:val="000000"/>
          <w:kern w:val="24"/>
        </w:rPr>
        <w:t>s a good practice to warn the driver/operator of the distance before stopping.</w:t>
      </w:r>
      <w:r w:rsidR="0037727F">
        <w:rPr>
          <w:rFonts w:cs="Arial"/>
          <w:color w:val="000000"/>
          <w:kern w:val="24"/>
        </w:rPr>
        <w:t xml:space="preserve">  Use this signal t</w:t>
      </w:r>
      <w:r w:rsidR="0037727F" w:rsidRPr="0037727F">
        <w:rPr>
          <w:rFonts w:cs="Arial"/>
          <w:color w:val="000000"/>
          <w:kern w:val="24"/>
        </w:rPr>
        <w:t>o provide the driver a visual reference for the distance to stopping point</w:t>
      </w:r>
    </w:p>
    <w:p w:rsidR="000C6E3D" w:rsidRPr="000C6E3D" w:rsidRDefault="0037727F" w:rsidP="000C6E3D">
      <w:pPr>
        <w:spacing w:line="360" w:lineRule="auto"/>
        <w:jc w:val="both"/>
      </w:pPr>
      <w:r>
        <w:t>Slide 3-12</w:t>
      </w:r>
    </w:p>
    <w:p w:rsidR="000C6E3D" w:rsidRPr="000C6E3D" w:rsidRDefault="0037727F" w:rsidP="000C6E3D">
      <w:pPr>
        <w:spacing w:line="360" w:lineRule="auto"/>
        <w:jc w:val="both"/>
      </w:pPr>
      <w:r w:rsidRPr="000C6E3D">
        <w:object w:dxaOrig="7190" w:dyaOrig="5390">
          <v:shape id="_x0000_i1059" type="#_x0000_t75" style="width:269.65pt;height:202.15pt" o:ole="" o:bordertopcolor="this" o:borderleftcolor="this" o:borderbottomcolor="this" o:borderrightcolor="this">
            <v:imagedata r:id="rId79" o:title=""/>
            <w10:bordertop type="single" width="4" shadow="t"/>
            <w10:borderleft type="single" width="4" shadow="t"/>
            <w10:borderbottom type="single" width="4" shadow="t"/>
            <w10:borderright type="single" width="4" shadow="t"/>
          </v:shape>
          <o:OLEObject Type="Embed" ProgID="PowerPoint.Slide.12" ShapeID="_x0000_i1059" DrawAspect="Content" ObjectID="_1632294622" r:id="rId80"/>
        </w:object>
      </w:r>
    </w:p>
    <w:p w:rsidR="000C6E3D" w:rsidRPr="000C6E3D" w:rsidRDefault="0037727F" w:rsidP="000C6E3D">
      <w:pPr>
        <w:autoSpaceDE w:val="0"/>
        <w:autoSpaceDN w:val="0"/>
        <w:adjustRightInd w:val="0"/>
        <w:spacing w:after="0" w:line="240" w:lineRule="auto"/>
        <w:jc w:val="both"/>
        <w:rPr>
          <w:rFonts w:cs="Arial"/>
          <w:color w:val="000000"/>
          <w:kern w:val="24"/>
        </w:rPr>
      </w:pPr>
      <w:r>
        <w:rPr>
          <w:rFonts w:cs="Arial"/>
          <w:color w:val="000000"/>
          <w:kern w:val="24"/>
        </w:rPr>
        <w:t>Use this signal t</w:t>
      </w:r>
      <w:r w:rsidRPr="0037727F">
        <w:rPr>
          <w:rFonts w:cs="Arial"/>
          <w:color w:val="000000"/>
          <w:kern w:val="24"/>
        </w:rPr>
        <w:t>o move the vehicle forward</w:t>
      </w:r>
      <w:r>
        <w:rPr>
          <w:rFonts w:cs="Arial"/>
          <w:color w:val="000000"/>
          <w:kern w:val="24"/>
        </w:rPr>
        <w:t xml:space="preserve">.  </w:t>
      </w:r>
      <w:r w:rsidR="000C6E3D" w:rsidRPr="000C6E3D">
        <w:rPr>
          <w:rFonts w:cs="Arial"/>
          <w:color w:val="000000"/>
          <w:kern w:val="24"/>
        </w:rPr>
        <w:t xml:space="preserve"> </w:t>
      </w:r>
    </w:p>
    <w:p w:rsidR="000C6E3D" w:rsidRPr="000C6E3D" w:rsidRDefault="000C6E3D" w:rsidP="000C6E3D">
      <w:pPr>
        <w:autoSpaceDE w:val="0"/>
        <w:autoSpaceDN w:val="0"/>
        <w:adjustRightInd w:val="0"/>
        <w:spacing w:after="0" w:line="240" w:lineRule="auto"/>
        <w:jc w:val="both"/>
        <w:rPr>
          <w:rFonts w:cs="Arial"/>
        </w:rPr>
      </w:pPr>
    </w:p>
    <w:p w:rsidR="000C6E3D" w:rsidRPr="000C6E3D" w:rsidRDefault="000C6E3D" w:rsidP="000C6E3D">
      <w:pPr>
        <w:spacing w:line="360" w:lineRule="auto"/>
        <w:jc w:val="both"/>
      </w:pPr>
    </w:p>
    <w:p w:rsidR="000C6E3D" w:rsidRPr="005332C0" w:rsidRDefault="0037727F" w:rsidP="000C6E3D">
      <w:pPr>
        <w:jc w:val="both"/>
        <w:rPr>
          <w:b/>
        </w:rPr>
      </w:pPr>
      <w:r w:rsidRPr="005332C0">
        <w:rPr>
          <w:b/>
        </w:rPr>
        <w:t>End Session Three</w:t>
      </w:r>
      <w:r w:rsidR="000C6E3D" w:rsidRPr="005332C0">
        <w:rPr>
          <w:b/>
        </w:rPr>
        <w:br w:type="page"/>
      </w:r>
    </w:p>
    <w:p w:rsidR="0037727F" w:rsidRPr="005332C0" w:rsidRDefault="0037727F" w:rsidP="000C6E3D">
      <w:pPr>
        <w:spacing w:line="360" w:lineRule="auto"/>
        <w:jc w:val="both"/>
        <w:rPr>
          <w:b/>
        </w:rPr>
      </w:pPr>
      <w:r w:rsidRPr="005332C0">
        <w:rPr>
          <w:b/>
        </w:rPr>
        <w:lastRenderedPageBreak/>
        <w:t>Key Points Session Three</w:t>
      </w:r>
    </w:p>
    <w:p w:rsidR="000C6E3D" w:rsidRPr="000C6E3D" w:rsidRDefault="0037727F" w:rsidP="000C6E3D">
      <w:pPr>
        <w:spacing w:line="360" w:lineRule="auto"/>
        <w:jc w:val="both"/>
      </w:pPr>
      <w:r>
        <w:t>Slide 3-13</w:t>
      </w:r>
    </w:p>
    <w:p w:rsidR="000C6E3D" w:rsidRPr="000C6E3D" w:rsidRDefault="0037727F" w:rsidP="000C6E3D">
      <w:pPr>
        <w:spacing w:line="360" w:lineRule="auto"/>
        <w:jc w:val="both"/>
      </w:pPr>
      <w:r w:rsidRPr="000C6E3D">
        <w:object w:dxaOrig="7106" w:dyaOrig="5327">
          <v:shape id="_x0000_i1060" type="#_x0000_t75" style="width:266.85pt;height:199.75pt" o:ole="" o:bordertopcolor="this" o:borderleftcolor="this" o:borderbottomcolor="this" o:borderrightcolor="this">
            <v:imagedata r:id="rId81" o:title=""/>
            <w10:bordertop type="single" width="4" shadow="t"/>
            <w10:borderleft type="single" width="4" shadow="t"/>
            <w10:borderbottom type="single" width="4" shadow="t"/>
            <w10:borderright type="single" width="4" shadow="t"/>
          </v:shape>
          <o:OLEObject Type="Embed" ProgID="PowerPoint.Slide.12" ShapeID="_x0000_i1060" DrawAspect="Content" ObjectID="_1632294623" r:id="rId82"/>
        </w:object>
      </w:r>
    </w:p>
    <w:p w:rsidR="000C6E3D" w:rsidRPr="000C6E3D" w:rsidRDefault="000C6E3D" w:rsidP="000C6E3D">
      <w:pPr>
        <w:autoSpaceDE w:val="0"/>
        <w:autoSpaceDN w:val="0"/>
        <w:adjustRightInd w:val="0"/>
        <w:spacing w:after="0" w:line="240" w:lineRule="auto"/>
        <w:jc w:val="both"/>
        <w:rPr>
          <w:rFonts w:cs="Arial"/>
          <w:color w:val="000000"/>
        </w:rPr>
      </w:pPr>
      <w:r w:rsidRPr="000C6E3D">
        <w:rPr>
          <w:rFonts w:cs="Arial"/>
          <w:color w:val="000000"/>
        </w:rPr>
        <w:t>The presenter should have touch</w:t>
      </w:r>
      <w:r w:rsidR="00024C57">
        <w:rPr>
          <w:rFonts w:cs="Arial"/>
          <w:color w:val="000000"/>
        </w:rPr>
        <w:t>ed on the following items when e</w:t>
      </w:r>
      <w:r w:rsidRPr="000C6E3D">
        <w:rPr>
          <w:rFonts w:cs="Arial"/>
          <w:color w:val="000000"/>
        </w:rPr>
        <w:t xml:space="preserve">xplaining session </w:t>
      </w:r>
      <w:r w:rsidR="00024C57">
        <w:rPr>
          <w:rFonts w:cs="Arial"/>
          <w:color w:val="000000"/>
        </w:rPr>
        <w:t>three</w:t>
      </w:r>
      <w:r w:rsidRPr="000C6E3D">
        <w:rPr>
          <w:rFonts w:cs="Arial"/>
          <w:color w:val="000000"/>
        </w:rPr>
        <w:t>:</w:t>
      </w:r>
    </w:p>
    <w:p w:rsidR="000C6E3D" w:rsidRPr="000C6E3D" w:rsidRDefault="000C6E3D" w:rsidP="000C6E3D">
      <w:pPr>
        <w:autoSpaceDE w:val="0"/>
        <w:autoSpaceDN w:val="0"/>
        <w:adjustRightInd w:val="0"/>
        <w:spacing w:after="0" w:line="240" w:lineRule="auto"/>
        <w:jc w:val="both"/>
        <w:rPr>
          <w:rFonts w:cs="Arial"/>
          <w:color w:val="000000"/>
        </w:rPr>
      </w:pPr>
    </w:p>
    <w:p w:rsidR="003A2A1B" w:rsidRPr="0037727F" w:rsidRDefault="003A2A1B" w:rsidP="0037727F">
      <w:pPr>
        <w:numPr>
          <w:ilvl w:val="0"/>
          <w:numId w:val="8"/>
        </w:numPr>
        <w:spacing w:line="360" w:lineRule="auto"/>
        <w:jc w:val="both"/>
      </w:pPr>
      <w:r w:rsidRPr="0037727F">
        <w:t xml:space="preserve">Drivers, operators, and spotters must work together to maintain a safe work site. </w:t>
      </w:r>
    </w:p>
    <w:p w:rsidR="003A2A1B" w:rsidRPr="0037727F" w:rsidRDefault="003A2A1B" w:rsidP="0037727F">
      <w:pPr>
        <w:numPr>
          <w:ilvl w:val="1"/>
          <w:numId w:val="8"/>
        </w:numPr>
        <w:spacing w:line="360" w:lineRule="auto"/>
        <w:jc w:val="both"/>
        <w:rPr>
          <w:highlight w:val="yellow"/>
        </w:rPr>
      </w:pPr>
      <w:r w:rsidRPr="0037727F">
        <w:rPr>
          <w:highlight w:val="yellow"/>
        </w:rPr>
        <w:t>True</w:t>
      </w:r>
    </w:p>
    <w:p w:rsidR="003A2A1B" w:rsidRPr="0037727F" w:rsidRDefault="003A2A1B" w:rsidP="0037727F">
      <w:pPr>
        <w:numPr>
          <w:ilvl w:val="1"/>
          <w:numId w:val="8"/>
        </w:numPr>
        <w:spacing w:line="360" w:lineRule="auto"/>
        <w:jc w:val="both"/>
      </w:pPr>
      <w:r w:rsidRPr="0037727F">
        <w:t>False</w:t>
      </w:r>
    </w:p>
    <w:p w:rsidR="003A2A1B" w:rsidRPr="0037727F" w:rsidRDefault="003A2A1B" w:rsidP="00024C57">
      <w:pPr>
        <w:numPr>
          <w:ilvl w:val="0"/>
          <w:numId w:val="8"/>
        </w:numPr>
        <w:spacing w:line="240" w:lineRule="auto"/>
        <w:jc w:val="both"/>
      </w:pPr>
      <w:r w:rsidRPr="0037727F">
        <w:t xml:space="preserve">If the driver or operator is unsure of the signal given by the </w:t>
      </w:r>
      <w:r w:rsidR="00024C57" w:rsidRPr="0037727F">
        <w:t>spotter,</w:t>
      </w:r>
      <w:r w:rsidRPr="0037727F">
        <w:t xml:space="preserve"> they should stop operations immediately.</w:t>
      </w:r>
    </w:p>
    <w:p w:rsidR="003A2A1B" w:rsidRPr="0037727F" w:rsidRDefault="003A2A1B" w:rsidP="0037727F">
      <w:pPr>
        <w:numPr>
          <w:ilvl w:val="1"/>
          <w:numId w:val="8"/>
        </w:numPr>
        <w:spacing w:line="360" w:lineRule="auto"/>
        <w:jc w:val="both"/>
        <w:rPr>
          <w:highlight w:val="yellow"/>
        </w:rPr>
      </w:pPr>
      <w:r w:rsidRPr="0037727F">
        <w:rPr>
          <w:highlight w:val="yellow"/>
        </w:rPr>
        <w:t>True</w:t>
      </w:r>
    </w:p>
    <w:p w:rsidR="003A2A1B" w:rsidRPr="0037727F" w:rsidRDefault="003A2A1B" w:rsidP="0037727F">
      <w:pPr>
        <w:numPr>
          <w:ilvl w:val="1"/>
          <w:numId w:val="8"/>
        </w:numPr>
        <w:spacing w:line="360" w:lineRule="auto"/>
        <w:jc w:val="both"/>
      </w:pPr>
      <w:r w:rsidRPr="0037727F">
        <w:t>False</w:t>
      </w:r>
    </w:p>
    <w:p w:rsidR="003A2A1B" w:rsidRPr="0037727F" w:rsidRDefault="003A2A1B" w:rsidP="00024C57">
      <w:pPr>
        <w:numPr>
          <w:ilvl w:val="0"/>
          <w:numId w:val="8"/>
        </w:numPr>
        <w:spacing w:line="240" w:lineRule="auto"/>
        <w:jc w:val="both"/>
      </w:pPr>
      <w:r w:rsidRPr="0037727F">
        <w:t>If the driver, operator loses site of the spotter they should re-position the equipment until they re-establish site of the spotter.</w:t>
      </w:r>
    </w:p>
    <w:p w:rsidR="003A2A1B" w:rsidRPr="0037727F" w:rsidRDefault="003A2A1B" w:rsidP="0037727F">
      <w:pPr>
        <w:numPr>
          <w:ilvl w:val="1"/>
          <w:numId w:val="8"/>
        </w:numPr>
        <w:spacing w:line="360" w:lineRule="auto"/>
        <w:jc w:val="both"/>
      </w:pPr>
      <w:r w:rsidRPr="0037727F">
        <w:t>True</w:t>
      </w:r>
    </w:p>
    <w:p w:rsidR="003A2A1B" w:rsidRPr="0037727F" w:rsidRDefault="003A2A1B" w:rsidP="0037727F">
      <w:pPr>
        <w:numPr>
          <w:ilvl w:val="1"/>
          <w:numId w:val="8"/>
        </w:numPr>
        <w:spacing w:line="360" w:lineRule="auto"/>
        <w:jc w:val="both"/>
        <w:rPr>
          <w:highlight w:val="yellow"/>
        </w:rPr>
      </w:pPr>
      <w:r w:rsidRPr="0037727F">
        <w:rPr>
          <w:highlight w:val="yellow"/>
        </w:rPr>
        <w:t>False</w:t>
      </w:r>
    </w:p>
    <w:p w:rsidR="000C6E3D" w:rsidRPr="000C6E3D" w:rsidRDefault="000C6E3D" w:rsidP="000C6E3D">
      <w:pPr>
        <w:spacing w:line="360" w:lineRule="auto"/>
        <w:jc w:val="both"/>
      </w:pPr>
    </w:p>
    <w:p w:rsidR="000C6E3D" w:rsidRPr="000C6E3D" w:rsidRDefault="000C6E3D" w:rsidP="000C6E3D">
      <w:pPr>
        <w:jc w:val="both"/>
      </w:pPr>
      <w:r w:rsidRPr="000C6E3D">
        <w:br w:type="page"/>
      </w:r>
    </w:p>
    <w:p w:rsidR="000C6E3D" w:rsidRPr="000C6E3D" w:rsidRDefault="00024C57" w:rsidP="000C6E3D">
      <w:pPr>
        <w:spacing w:line="360" w:lineRule="auto"/>
        <w:jc w:val="both"/>
      </w:pPr>
      <w:r>
        <w:lastRenderedPageBreak/>
        <w:t>Slide 3-14</w:t>
      </w:r>
    </w:p>
    <w:p w:rsidR="000C6E3D" w:rsidRPr="000C6E3D" w:rsidRDefault="000C6E3D" w:rsidP="000C6E3D">
      <w:pPr>
        <w:spacing w:line="360" w:lineRule="auto"/>
        <w:jc w:val="both"/>
      </w:pPr>
      <w:r w:rsidRPr="000C6E3D">
        <w:object w:dxaOrig="7191" w:dyaOrig="5390">
          <v:shape id="_x0000_i1061" type="#_x0000_t75" style="width:269.65pt;height:202.15pt" o:ole="" o:bordertopcolor="this" o:borderleftcolor="this" o:borderbottomcolor="this" o:borderrightcolor="this">
            <v:imagedata r:id="rId83" o:title=""/>
            <w10:bordertop type="single" width="4" shadow="t"/>
            <w10:borderleft type="single" width="4" shadow="t"/>
            <w10:borderbottom type="single" width="4" shadow="t"/>
            <w10:borderright type="single" width="4" shadow="t"/>
          </v:shape>
          <o:OLEObject Type="Embed" ProgID="PowerPoint.Slide.12" ShapeID="_x0000_i1061" DrawAspect="Content" ObjectID="_1632294624" r:id="rId84"/>
        </w:object>
      </w:r>
    </w:p>
    <w:p w:rsidR="003A2A1B" w:rsidRPr="003A2A1B" w:rsidRDefault="003A2A1B" w:rsidP="003A2A1B">
      <w:pPr>
        <w:spacing w:line="240" w:lineRule="auto"/>
        <w:jc w:val="both"/>
      </w:pPr>
      <w:r w:rsidRPr="003A2A1B">
        <w:t>Take this time to answer any remaining questions.  Thank the attendees for their time.  Document as required by company policy.</w:t>
      </w:r>
    </w:p>
    <w:p w:rsidR="000C6E3D" w:rsidRPr="000C6E3D" w:rsidRDefault="000C6E3D" w:rsidP="000C6E3D">
      <w:pPr>
        <w:spacing w:line="360" w:lineRule="auto"/>
        <w:jc w:val="both"/>
      </w:pPr>
    </w:p>
    <w:p w:rsidR="000C6E3D" w:rsidRPr="000C6E3D" w:rsidRDefault="000C6E3D" w:rsidP="000C6E3D">
      <w:pPr>
        <w:autoSpaceDE w:val="0"/>
        <w:autoSpaceDN w:val="0"/>
        <w:adjustRightInd w:val="0"/>
        <w:spacing w:after="0" w:line="240" w:lineRule="auto"/>
        <w:jc w:val="both"/>
        <w:rPr>
          <w:rFonts w:cs="Arial"/>
        </w:rPr>
      </w:pPr>
    </w:p>
    <w:p w:rsidR="000C6E3D" w:rsidRPr="000C6E3D" w:rsidRDefault="000C6E3D" w:rsidP="000C6E3D">
      <w:pPr>
        <w:spacing w:line="360" w:lineRule="auto"/>
        <w:jc w:val="both"/>
      </w:pPr>
    </w:p>
    <w:p w:rsidR="000C6E3D" w:rsidRDefault="000C6E3D" w:rsidP="000C6E3D">
      <w:pPr>
        <w:spacing w:line="360" w:lineRule="auto"/>
        <w:jc w:val="both"/>
      </w:pPr>
    </w:p>
    <w:p w:rsidR="007B2673" w:rsidRDefault="007B2673" w:rsidP="000C6E3D">
      <w:pPr>
        <w:spacing w:line="360" w:lineRule="auto"/>
        <w:jc w:val="both"/>
      </w:pPr>
    </w:p>
    <w:p w:rsidR="007B2673" w:rsidRDefault="007B2673" w:rsidP="000C6E3D">
      <w:pPr>
        <w:spacing w:line="360" w:lineRule="auto"/>
        <w:jc w:val="both"/>
      </w:pPr>
    </w:p>
    <w:p w:rsidR="007B2673" w:rsidRDefault="007B2673" w:rsidP="000C6E3D">
      <w:pPr>
        <w:spacing w:line="360" w:lineRule="auto"/>
        <w:jc w:val="both"/>
      </w:pPr>
    </w:p>
    <w:p w:rsidR="007B2673" w:rsidRDefault="007B2673" w:rsidP="000C6E3D">
      <w:pPr>
        <w:spacing w:line="360" w:lineRule="auto"/>
        <w:jc w:val="both"/>
      </w:pPr>
    </w:p>
    <w:p w:rsidR="007B2673" w:rsidRDefault="007B2673" w:rsidP="000C6E3D">
      <w:pPr>
        <w:spacing w:line="360" w:lineRule="auto"/>
        <w:jc w:val="both"/>
      </w:pPr>
    </w:p>
    <w:p w:rsidR="007B2673" w:rsidRDefault="007B2673" w:rsidP="000C6E3D">
      <w:pPr>
        <w:spacing w:line="360" w:lineRule="auto"/>
        <w:jc w:val="both"/>
      </w:pPr>
    </w:p>
    <w:p w:rsidR="007B2673" w:rsidRDefault="007B2673" w:rsidP="000C6E3D">
      <w:pPr>
        <w:spacing w:line="360" w:lineRule="auto"/>
        <w:jc w:val="both"/>
      </w:pPr>
    </w:p>
    <w:p w:rsidR="005332C0" w:rsidRDefault="005332C0" w:rsidP="000C6E3D">
      <w:pPr>
        <w:spacing w:line="360" w:lineRule="auto"/>
        <w:jc w:val="both"/>
      </w:pPr>
    </w:p>
    <w:p w:rsidR="007B2673" w:rsidRDefault="007B2673" w:rsidP="000C6E3D">
      <w:pPr>
        <w:spacing w:line="360" w:lineRule="auto"/>
        <w:jc w:val="both"/>
      </w:pPr>
    </w:p>
    <w:p w:rsidR="007B2673" w:rsidRPr="005332C0" w:rsidRDefault="005332C0" w:rsidP="000C6E3D">
      <w:pPr>
        <w:spacing w:line="360" w:lineRule="auto"/>
        <w:jc w:val="both"/>
        <w:rPr>
          <w:b/>
        </w:rPr>
      </w:pPr>
      <w:r>
        <w:rPr>
          <w:b/>
        </w:rPr>
        <w:lastRenderedPageBreak/>
        <w:t xml:space="preserve">Basic </w:t>
      </w:r>
      <w:r w:rsidRPr="005332C0">
        <w:rPr>
          <w:b/>
        </w:rPr>
        <w:t>Spotter Signals Handout</w:t>
      </w:r>
    </w:p>
    <w:p w:rsidR="005332C0" w:rsidRDefault="005332C0" w:rsidP="000C6E3D">
      <w:pPr>
        <w:spacing w:line="360" w:lineRule="auto"/>
        <w:jc w:val="both"/>
      </w:pPr>
    </w:p>
    <w:p w:rsidR="007B2673" w:rsidRDefault="002656D8" w:rsidP="002656D8">
      <w:pPr>
        <w:spacing w:line="360" w:lineRule="auto"/>
        <w:jc w:val="center"/>
      </w:pPr>
      <w:r>
        <w:rPr>
          <w:noProof/>
        </w:rPr>
        <w:drawing>
          <wp:inline distT="0" distB="0" distL="0" distR="0" wp14:anchorId="0BE65BF0" wp14:editId="1F61CAAD">
            <wp:extent cx="6109309" cy="5837275"/>
            <wp:effectExtent l="0" t="0" r="6350" b="0"/>
            <wp:docPr id="13" name="Picture 13"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8" descr="Related image"/>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109309" cy="5837275"/>
                    </a:xfrm>
                    <a:prstGeom prst="rect">
                      <a:avLst/>
                    </a:prstGeom>
                    <a:noFill/>
                    <a:ln>
                      <a:noFill/>
                    </a:ln>
                  </pic:spPr>
                </pic:pic>
              </a:graphicData>
            </a:graphic>
          </wp:inline>
        </w:drawing>
      </w:r>
    </w:p>
    <w:p w:rsidR="005332C0" w:rsidRDefault="005332C0" w:rsidP="000C6E3D">
      <w:pPr>
        <w:spacing w:line="360" w:lineRule="auto"/>
        <w:jc w:val="both"/>
      </w:pPr>
    </w:p>
    <w:p w:rsidR="005332C0" w:rsidRPr="002656D8" w:rsidRDefault="005332C0" w:rsidP="000C6E3D">
      <w:pPr>
        <w:spacing w:line="360" w:lineRule="auto"/>
        <w:jc w:val="both"/>
        <w:rPr>
          <w:b/>
          <w:sz w:val="24"/>
          <w:szCs w:val="24"/>
        </w:rPr>
      </w:pPr>
      <w:r w:rsidRPr="002656D8">
        <w:rPr>
          <w:rFonts w:cs="Arial"/>
          <w:b/>
          <w:color w:val="222222"/>
          <w:sz w:val="24"/>
          <w:szCs w:val="24"/>
          <w:shd w:val="clear" w:color="auto" w:fill="FFFFFF"/>
        </w:rPr>
        <w:t>Basic </w:t>
      </w:r>
      <w:r w:rsidRPr="002656D8">
        <w:rPr>
          <w:rFonts w:cs="Arial"/>
          <w:b/>
          <w:bCs/>
          <w:color w:val="222222"/>
          <w:sz w:val="24"/>
          <w:szCs w:val="24"/>
          <w:shd w:val="clear" w:color="auto" w:fill="FFFFFF"/>
        </w:rPr>
        <w:t>spotter</w:t>
      </w:r>
      <w:r w:rsidRPr="002656D8">
        <w:rPr>
          <w:rFonts w:cs="Arial"/>
          <w:b/>
          <w:color w:val="222222"/>
          <w:sz w:val="24"/>
          <w:szCs w:val="24"/>
          <w:shd w:val="clear" w:color="auto" w:fill="FFFFFF"/>
        </w:rPr>
        <w:t> hand </w:t>
      </w:r>
      <w:r w:rsidRPr="002656D8">
        <w:rPr>
          <w:rFonts w:cs="Arial"/>
          <w:b/>
          <w:bCs/>
          <w:color w:val="222222"/>
          <w:sz w:val="24"/>
          <w:szCs w:val="24"/>
          <w:shd w:val="clear" w:color="auto" w:fill="FFFFFF"/>
        </w:rPr>
        <w:t>signals</w:t>
      </w:r>
      <w:r w:rsidRPr="002656D8">
        <w:rPr>
          <w:rFonts w:cs="Arial"/>
          <w:b/>
          <w:color w:val="222222"/>
          <w:sz w:val="24"/>
          <w:szCs w:val="24"/>
          <w:shd w:val="clear" w:color="auto" w:fill="FFFFFF"/>
        </w:rPr>
        <w:t>. </w:t>
      </w:r>
      <w:r w:rsidRPr="002656D8">
        <w:rPr>
          <w:rFonts w:cs="Arial"/>
          <w:b/>
          <w:bCs/>
          <w:color w:val="222222"/>
          <w:sz w:val="24"/>
          <w:szCs w:val="24"/>
          <w:shd w:val="clear" w:color="auto" w:fill="FFFFFF"/>
        </w:rPr>
        <w:t>Spotters</w:t>
      </w:r>
      <w:r w:rsidRPr="002656D8">
        <w:rPr>
          <w:rFonts w:cs="Arial"/>
          <w:b/>
          <w:color w:val="222222"/>
          <w:sz w:val="24"/>
          <w:szCs w:val="24"/>
          <w:shd w:val="clear" w:color="auto" w:fill="FFFFFF"/>
        </w:rPr>
        <w:t> typically use hand </w:t>
      </w:r>
      <w:r w:rsidRPr="002656D8">
        <w:rPr>
          <w:rFonts w:cs="Arial"/>
          <w:b/>
          <w:bCs/>
          <w:color w:val="222222"/>
          <w:sz w:val="24"/>
          <w:szCs w:val="24"/>
          <w:shd w:val="clear" w:color="auto" w:fill="FFFFFF"/>
        </w:rPr>
        <w:t>signals</w:t>
      </w:r>
      <w:r w:rsidRPr="002656D8">
        <w:rPr>
          <w:rFonts w:cs="Arial"/>
          <w:b/>
          <w:color w:val="222222"/>
          <w:sz w:val="24"/>
          <w:szCs w:val="24"/>
          <w:shd w:val="clear" w:color="auto" w:fill="FFFFFF"/>
        </w:rPr>
        <w:t> to communicate with vehicle drivers. It is vital for the driver and </w:t>
      </w:r>
      <w:r w:rsidRPr="002656D8">
        <w:rPr>
          <w:rFonts w:cs="Arial"/>
          <w:b/>
          <w:bCs/>
          <w:color w:val="222222"/>
          <w:sz w:val="24"/>
          <w:szCs w:val="24"/>
          <w:shd w:val="clear" w:color="auto" w:fill="FFFFFF"/>
        </w:rPr>
        <w:t>spotter</w:t>
      </w:r>
      <w:r w:rsidRPr="002656D8">
        <w:rPr>
          <w:rFonts w:cs="Arial"/>
          <w:b/>
          <w:color w:val="222222"/>
          <w:sz w:val="24"/>
          <w:szCs w:val="24"/>
          <w:shd w:val="clear" w:color="auto" w:fill="FFFFFF"/>
        </w:rPr>
        <w:t> to agree on particular hand </w:t>
      </w:r>
      <w:r w:rsidRPr="002656D8">
        <w:rPr>
          <w:rFonts w:cs="Arial"/>
          <w:b/>
          <w:bCs/>
          <w:color w:val="222222"/>
          <w:sz w:val="24"/>
          <w:szCs w:val="24"/>
          <w:shd w:val="clear" w:color="auto" w:fill="FFFFFF"/>
        </w:rPr>
        <w:t>signals</w:t>
      </w:r>
      <w:r w:rsidRPr="002656D8">
        <w:rPr>
          <w:rFonts w:cs="Arial"/>
          <w:b/>
          <w:color w:val="222222"/>
          <w:sz w:val="24"/>
          <w:szCs w:val="24"/>
          <w:shd w:val="clear" w:color="auto" w:fill="FFFFFF"/>
        </w:rPr>
        <w:t> and their meanings. This prevents misunderstandings that could cause equipment damage and/or injuries.</w:t>
      </w:r>
    </w:p>
    <w:sectPr w:rsidR="005332C0" w:rsidRPr="002656D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16C1B" w:rsidRDefault="00516C1B">
      <w:pPr>
        <w:spacing w:after="0" w:line="240" w:lineRule="auto"/>
      </w:pPr>
      <w:r>
        <w:separator/>
      </w:r>
    </w:p>
  </w:endnote>
  <w:endnote w:type="continuationSeparator" w:id="0">
    <w:p w:rsidR="00516C1B" w:rsidRDefault="00516C1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31600206"/>
      <w:docPartObj>
        <w:docPartGallery w:val="Page Numbers (Bottom of Page)"/>
        <w:docPartUnique/>
      </w:docPartObj>
    </w:sdtPr>
    <w:sdtEndPr>
      <w:rPr>
        <w:noProof/>
      </w:rPr>
    </w:sdtEndPr>
    <w:sdtContent>
      <w:p w:rsidR="008D29F0" w:rsidRDefault="002656D8">
        <w:pPr>
          <w:pStyle w:val="Footer"/>
          <w:jc w:val="center"/>
        </w:pPr>
        <w:r>
          <w:fldChar w:fldCharType="begin"/>
        </w:r>
        <w:r>
          <w:instrText xml:space="preserve"> PAGE   \* MERGEFORMAT </w:instrText>
        </w:r>
        <w:r>
          <w:fldChar w:fldCharType="separate"/>
        </w:r>
        <w:r>
          <w:rPr>
            <w:noProof/>
          </w:rPr>
          <w:t>1</w:t>
        </w:r>
        <w:r>
          <w:rPr>
            <w:noProof/>
          </w:rPr>
          <w:fldChar w:fldCharType="end"/>
        </w:r>
      </w:p>
    </w:sdtContent>
  </w:sdt>
  <w:p w:rsidR="008D29F0" w:rsidRDefault="00516C1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D29F0" w:rsidRDefault="00516C1B">
    <w:pPr>
      <w:pStyle w:val="Footer"/>
      <w:jc w:val="center"/>
    </w:pPr>
  </w:p>
  <w:p w:rsidR="008D29F0" w:rsidRDefault="00516C1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65086122"/>
      <w:docPartObj>
        <w:docPartGallery w:val="Page Numbers (Bottom of Page)"/>
        <w:docPartUnique/>
      </w:docPartObj>
    </w:sdtPr>
    <w:sdtEndPr>
      <w:rPr>
        <w:noProof/>
      </w:rPr>
    </w:sdtEndPr>
    <w:sdtContent>
      <w:p w:rsidR="008D29F0" w:rsidRDefault="002656D8">
        <w:pPr>
          <w:pStyle w:val="Footer"/>
          <w:jc w:val="center"/>
        </w:pPr>
        <w:r>
          <w:fldChar w:fldCharType="begin"/>
        </w:r>
        <w:r>
          <w:instrText xml:space="preserve"> PAGE   \* MERGEFORMAT </w:instrText>
        </w:r>
        <w:r>
          <w:fldChar w:fldCharType="separate"/>
        </w:r>
        <w:r w:rsidR="00FE03C0">
          <w:rPr>
            <w:noProof/>
          </w:rPr>
          <w:t>3</w:t>
        </w:r>
        <w:r>
          <w:rPr>
            <w:noProof/>
          </w:rPr>
          <w:fldChar w:fldCharType="end"/>
        </w:r>
      </w:p>
    </w:sdtContent>
  </w:sdt>
  <w:p w:rsidR="008D29F0" w:rsidRDefault="00516C1B">
    <w:pPr>
      <w:spacing w:line="14" w:lineRule="auto"/>
      <w:rPr>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16C1B" w:rsidRDefault="00516C1B">
      <w:pPr>
        <w:spacing w:after="0" w:line="240" w:lineRule="auto"/>
      </w:pPr>
      <w:r>
        <w:separator/>
      </w:r>
    </w:p>
  </w:footnote>
  <w:footnote w:type="continuationSeparator" w:id="0">
    <w:p w:rsidR="00516C1B" w:rsidRDefault="00516C1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FE"/>
    <w:multiLevelType w:val="singleLevel"/>
    <w:tmpl w:val="F21C9F20"/>
    <w:lvl w:ilvl="0">
      <w:numFmt w:val="bullet"/>
      <w:lvlText w:val="*"/>
      <w:lvlJc w:val="left"/>
    </w:lvl>
  </w:abstractNum>
  <w:abstractNum w:abstractNumId="1" w15:restartNumberingAfterBreak="0">
    <w:nsid w:val="02CF5F7F"/>
    <w:multiLevelType w:val="hybridMultilevel"/>
    <w:tmpl w:val="877634C6"/>
    <w:lvl w:ilvl="0" w:tplc="2244F648">
      <w:start w:val="1"/>
      <w:numFmt w:val="decimal"/>
      <w:lvlText w:val="%1."/>
      <w:lvlJc w:val="left"/>
      <w:pPr>
        <w:tabs>
          <w:tab w:val="num" w:pos="720"/>
        </w:tabs>
        <w:ind w:left="720" w:hanging="360"/>
      </w:pPr>
    </w:lvl>
    <w:lvl w:ilvl="1" w:tplc="F2A093FE">
      <w:start w:val="1"/>
      <w:numFmt w:val="lowerLetter"/>
      <w:lvlText w:val="%2."/>
      <w:lvlJc w:val="left"/>
      <w:pPr>
        <w:tabs>
          <w:tab w:val="num" w:pos="1440"/>
        </w:tabs>
        <w:ind w:left="1440" w:hanging="360"/>
      </w:pPr>
    </w:lvl>
    <w:lvl w:ilvl="2" w:tplc="F03CC37C" w:tentative="1">
      <w:start w:val="1"/>
      <w:numFmt w:val="decimal"/>
      <w:lvlText w:val="%3."/>
      <w:lvlJc w:val="left"/>
      <w:pPr>
        <w:tabs>
          <w:tab w:val="num" w:pos="2160"/>
        </w:tabs>
        <w:ind w:left="2160" w:hanging="360"/>
      </w:pPr>
    </w:lvl>
    <w:lvl w:ilvl="3" w:tplc="0D246986" w:tentative="1">
      <w:start w:val="1"/>
      <w:numFmt w:val="decimal"/>
      <w:lvlText w:val="%4."/>
      <w:lvlJc w:val="left"/>
      <w:pPr>
        <w:tabs>
          <w:tab w:val="num" w:pos="2880"/>
        </w:tabs>
        <w:ind w:left="2880" w:hanging="360"/>
      </w:pPr>
    </w:lvl>
    <w:lvl w:ilvl="4" w:tplc="D966AFA6" w:tentative="1">
      <w:start w:val="1"/>
      <w:numFmt w:val="decimal"/>
      <w:lvlText w:val="%5."/>
      <w:lvlJc w:val="left"/>
      <w:pPr>
        <w:tabs>
          <w:tab w:val="num" w:pos="3600"/>
        </w:tabs>
        <w:ind w:left="3600" w:hanging="360"/>
      </w:pPr>
    </w:lvl>
    <w:lvl w:ilvl="5" w:tplc="0EFADB9A" w:tentative="1">
      <w:start w:val="1"/>
      <w:numFmt w:val="decimal"/>
      <w:lvlText w:val="%6."/>
      <w:lvlJc w:val="left"/>
      <w:pPr>
        <w:tabs>
          <w:tab w:val="num" w:pos="4320"/>
        </w:tabs>
        <w:ind w:left="4320" w:hanging="360"/>
      </w:pPr>
    </w:lvl>
    <w:lvl w:ilvl="6" w:tplc="570CFC22" w:tentative="1">
      <w:start w:val="1"/>
      <w:numFmt w:val="decimal"/>
      <w:lvlText w:val="%7."/>
      <w:lvlJc w:val="left"/>
      <w:pPr>
        <w:tabs>
          <w:tab w:val="num" w:pos="5040"/>
        </w:tabs>
        <w:ind w:left="5040" w:hanging="360"/>
      </w:pPr>
    </w:lvl>
    <w:lvl w:ilvl="7" w:tplc="5792E6D6" w:tentative="1">
      <w:start w:val="1"/>
      <w:numFmt w:val="decimal"/>
      <w:lvlText w:val="%8."/>
      <w:lvlJc w:val="left"/>
      <w:pPr>
        <w:tabs>
          <w:tab w:val="num" w:pos="5760"/>
        </w:tabs>
        <w:ind w:left="5760" w:hanging="360"/>
      </w:pPr>
    </w:lvl>
    <w:lvl w:ilvl="8" w:tplc="5B205F72" w:tentative="1">
      <w:start w:val="1"/>
      <w:numFmt w:val="decimal"/>
      <w:lvlText w:val="%9."/>
      <w:lvlJc w:val="left"/>
      <w:pPr>
        <w:tabs>
          <w:tab w:val="num" w:pos="6480"/>
        </w:tabs>
        <w:ind w:left="6480" w:hanging="360"/>
      </w:pPr>
    </w:lvl>
  </w:abstractNum>
  <w:abstractNum w:abstractNumId="2" w15:restartNumberingAfterBreak="0">
    <w:nsid w:val="04427B82"/>
    <w:multiLevelType w:val="hybridMultilevel"/>
    <w:tmpl w:val="DA9C4554"/>
    <w:lvl w:ilvl="0" w:tplc="0409000F">
      <w:start w:val="1"/>
      <w:numFmt w:val="decimal"/>
      <w:lvlText w:val="%1."/>
      <w:lvlJc w:val="left"/>
      <w:pPr>
        <w:ind w:left="720" w:hanging="360"/>
      </w:pPr>
    </w:lvl>
    <w:lvl w:ilvl="1" w:tplc="FF400504">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C8D5DCB"/>
    <w:multiLevelType w:val="hybridMultilevel"/>
    <w:tmpl w:val="E7A2CC3C"/>
    <w:lvl w:ilvl="0" w:tplc="A2AE799E">
      <w:start w:val="1"/>
      <w:numFmt w:val="decimal"/>
      <w:lvlText w:val="%1."/>
      <w:lvlJc w:val="left"/>
      <w:pPr>
        <w:tabs>
          <w:tab w:val="num" w:pos="720"/>
        </w:tabs>
        <w:ind w:left="720" w:hanging="360"/>
      </w:pPr>
    </w:lvl>
    <w:lvl w:ilvl="1" w:tplc="13F4DA3E">
      <w:start w:val="1"/>
      <w:numFmt w:val="lowerLetter"/>
      <w:lvlText w:val="%2."/>
      <w:lvlJc w:val="left"/>
      <w:pPr>
        <w:tabs>
          <w:tab w:val="num" w:pos="1440"/>
        </w:tabs>
        <w:ind w:left="1440" w:hanging="360"/>
      </w:pPr>
    </w:lvl>
    <w:lvl w:ilvl="2" w:tplc="1564E65A" w:tentative="1">
      <w:start w:val="1"/>
      <w:numFmt w:val="decimal"/>
      <w:lvlText w:val="%3."/>
      <w:lvlJc w:val="left"/>
      <w:pPr>
        <w:tabs>
          <w:tab w:val="num" w:pos="2160"/>
        </w:tabs>
        <w:ind w:left="2160" w:hanging="360"/>
      </w:pPr>
    </w:lvl>
    <w:lvl w:ilvl="3" w:tplc="AC8C260A" w:tentative="1">
      <w:start w:val="1"/>
      <w:numFmt w:val="decimal"/>
      <w:lvlText w:val="%4."/>
      <w:lvlJc w:val="left"/>
      <w:pPr>
        <w:tabs>
          <w:tab w:val="num" w:pos="2880"/>
        </w:tabs>
        <w:ind w:left="2880" w:hanging="360"/>
      </w:pPr>
    </w:lvl>
    <w:lvl w:ilvl="4" w:tplc="9D902474" w:tentative="1">
      <w:start w:val="1"/>
      <w:numFmt w:val="decimal"/>
      <w:lvlText w:val="%5."/>
      <w:lvlJc w:val="left"/>
      <w:pPr>
        <w:tabs>
          <w:tab w:val="num" w:pos="3600"/>
        </w:tabs>
        <w:ind w:left="3600" w:hanging="360"/>
      </w:pPr>
    </w:lvl>
    <w:lvl w:ilvl="5" w:tplc="E7A2F04C" w:tentative="1">
      <w:start w:val="1"/>
      <w:numFmt w:val="decimal"/>
      <w:lvlText w:val="%6."/>
      <w:lvlJc w:val="left"/>
      <w:pPr>
        <w:tabs>
          <w:tab w:val="num" w:pos="4320"/>
        </w:tabs>
        <w:ind w:left="4320" w:hanging="360"/>
      </w:pPr>
    </w:lvl>
    <w:lvl w:ilvl="6" w:tplc="357095AA" w:tentative="1">
      <w:start w:val="1"/>
      <w:numFmt w:val="decimal"/>
      <w:lvlText w:val="%7."/>
      <w:lvlJc w:val="left"/>
      <w:pPr>
        <w:tabs>
          <w:tab w:val="num" w:pos="5040"/>
        </w:tabs>
        <w:ind w:left="5040" w:hanging="360"/>
      </w:pPr>
    </w:lvl>
    <w:lvl w:ilvl="7" w:tplc="3EB40250" w:tentative="1">
      <w:start w:val="1"/>
      <w:numFmt w:val="decimal"/>
      <w:lvlText w:val="%8."/>
      <w:lvlJc w:val="left"/>
      <w:pPr>
        <w:tabs>
          <w:tab w:val="num" w:pos="5760"/>
        </w:tabs>
        <w:ind w:left="5760" w:hanging="360"/>
      </w:pPr>
    </w:lvl>
    <w:lvl w:ilvl="8" w:tplc="EE5AA564" w:tentative="1">
      <w:start w:val="1"/>
      <w:numFmt w:val="decimal"/>
      <w:lvlText w:val="%9."/>
      <w:lvlJc w:val="left"/>
      <w:pPr>
        <w:tabs>
          <w:tab w:val="num" w:pos="6480"/>
        </w:tabs>
        <w:ind w:left="6480" w:hanging="360"/>
      </w:pPr>
    </w:lvl>
  </w:abstractNum>
  <w:abstractNum w:abstractNumId="4" w15:restartNumberingAfterBreak="0">
    <w:nsid w:val="4BE96AB5"/>
    <w:multiLevelType w:val="hybridMultilevel"/>
    <w:tmpl w:val="BE4AABC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4DC5383D"/>
    <w:multiLevelType w:val="hybridMultilevel"/>
    <w:tmpl w:val="CB3660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6B4160A9"/>
    <w:multiLevelType w:val="hybridMultilevel"/>
    <w:tmpl w:val="1E2CDB1C"/>
    <w:lvl w:ilvl="0" w:tplc="5470D2FC">
      <w:start w:val="1"/>
      <w:numFmt w:val="decimal"/>
      <w:lvlText w:val="%1."/>
      <w:lvlJc w:val="left"/>
      <w:pPr>
        <w:tabs>
          <w:tab w:val="num" w:pos="720"/>
        </w:tabs>
        <w:ind w:left="720" w:hanging="360"/>
      </w:pPr>
    </w:lvl>
    <w:lvl w:ilvl="1" w:tplc="A8847944">
      <w:start w:val="1"/>
      <w:numFmt w:val="lowerLetter"/>
      <w:lvlText w:val="%2."/>
      <w:lvlJc w:val="left"/>
      <w:pPr>
        <w:tabs>
          <w:tab w:val="num" w:pos="1440"/>
        </w:tabs>
        <w:ind w:left="1440" w:hanging="360"/>
      </w:pPr>
    </w:lvl>
    <w:lvl w:ilvl="2" w:tplc="9AC04970" w:tentative="1">
      <w:start w:val="1"/>
      <w:numFmt w:val="decimal"/>
      <w:lvlText w:val="%3."/>
      <w:lvlJc w:val="left"/>
      <w:pPr>
        <w:tabs>
          <w:tab w:val="num" w:pos="2160"/>
        </w:tabs>
        <w:ind w:left="2160" w:hanging="360"/>
      </w:pPr>
    </w:lvl>
    <w:lvl w:ilvl="3" w:tplc="D6E463FE" w:tentative="1">
      <w:start w:val="1"/>
      <w:numFmt w:val="decimal"/>
      <w:lvlText w:val="%4."/>
      <w:lvlJc w:val="left"/>
      <w:pPr>
        <w:tabs>
          <w:tab w:val="num" w:pos="2880"/>
        </w:tabs>
        <w:ind w:left="2880" w:hanging="360"/>
      </w:pPr>
    </w:lvl>
    <w:lvl w:ilvl="4" w:tplc="9EF495CC" w:tentative="1">
      <w:start w:val="1"/>
      <w:numFmt w:val="decimal"/>
      <w:lvlText w:val="%5."/>
      <w:lvlJc w:val="left"/>
      <w:pPr>
        <w:tabs>
          <w:tab w:val="num" w:pos="3600"/>
        </w:tabs>
        <w:ind w:left="3600" w:hanging="360"/>
      </w:pPr>
    </w:lvl>
    <w:lvl w:ilvl="5" w:tplc="27F8BA86" w:tentative="1">
      <w:start w:val="1"/>
      <w:numFmt w:val="decimal"/>
      <w:lvlText w:val="%6."/>
      <w:lvlJc w:val="left"/>
      <w:pPr>
        <w:tabs>
          <w:tab w:val="num" w:pos="4320"/>
        </w:tabs>
        <w:ind w:left="4320" w:hanging="360"/>
      </w:pPr>
    </w:lvl>
    <w:lvl w:ilvl="6" w:tplc="59A6D2E8" w:tentative="1">
      <w:start w:val="1"/>
      <w:numFmt w:val="decimal"/>
      <w:lvlText w:val="%7."/>
      <w:lvlJc w:val="left"/>
      <w:pPr>
        <w:tabs>
          <w:tab w:val="num" w:pos="5040"/>
        </w:tabs>
        <w:ind w:left="5040" w:hanging="360"/>
      </w:pPr>
    </w:lvl>
    <w:lvl w:ilvl="7" w:tplc="B3B842D0" w:tentative="1">
      <w:start w:val="1"/>
      <w:numFmt w:val="decimal"/>
      <w:lvlText w:val="%8."/>
      <w:lvlJc w:val="left"/>
      <w:pPr>
        <w:tabs>
          <w:tab w:val="num" w:pos="5760"/>
        </w:tabs>
        <w:ind w:left="5760" w:hanging="360"/>
      </w:pPr>
    </w:lvl>
    <w:lvl w:ilvl="8" w:tplc="7804A43A" w:tentative="1">
      <w:start w:val="1"/>
      <w:numFmt w:val="decimal"/>
      <w:lvlText w:val="%9."/>
      <w:lvlJc w:val="left"/>
      <w:pPr>
        <w:tabs>
          <w:tab w:val="num" w:pos="6480"/>
        </w:tabs>
        <w:ind w:left="6480" w:hanging="360"/>
      </w:pPr>
    </w:lvl>
  </w:abstractNum>
  <w:num w:numId="1">
    <w:abstractNumId w:val="0"/>
    <w:lvlOverride w:ilvl="0">
      <w:lvl w:ilvl="0">
        <w:numFmt w:val="bullet"/>
        <w:lvlText w:val="•"/>
        <w:legacy w:legacy="1" w:legacySpace="0" w:legacyIndent="0"/>
        <w:lvlJc w:val="left"/>
        <w:rPr>
          <w:rFonts w:ascii="Arial" w:hAnsi="Arial" w:cs="Arial" w:hint="default"/>
          <w:sz w:val="24"/>
        </w:rPr>
      </w:lvl>
    </w:lvlOverride>
  </w:num>
  <w:num w:numId="2">
    <w:abstractNumId w:val="0"/>
    <w:lvlOverride w:ilvl="0">
      <w:lvl w:ilvl="0">
        <w:numFmt w:val="bullet"/>
        <w:lvlText w:val="•"/>
        <w:legacy w:legacy="1" w:legacySpace="0" w:legacyIndent="0"/>
        <w:lvlJc w:val="left"/>
        <w:rPr>
          <w:rFonts w:ascii="Arial" w:hAnsi="Arial" w:cs="Arial" w:hint="default"/>
          <w:sz w:val="22"/>
        </w:rPr>
      </w:lvl>
    </w:lvlOverride>
  </w:num>
  <w:num w:numId="3">
    <w:abstractNumId w:val="2"/>
  </w:num>
  <w:num w:numId="4">
    <w:abstractNumId w:val="5"/>
  </w:num>
  <w:num w:numId="5">
    <w:abstractNumId w:val="3"/>
  </w:num>
  <w:num w:numId="6">
    <w:abstractNumId w:val="6"/>
  </w:num>
  <w:num w:numId="7">
    <w:abstractNumId w:val="4"/>
  </w:num>
  <w:num w:numId="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C6E3D"/>
    <w:rsid w:val="000111E6"/>
    <w:rsid w:val="00024C57"/>
    <w:rsid w:val="0009415B"/>
    <w:rsid w:val="000C6E3D"/>
    <w:rsid w:val="000E704E"/>
    <w:rsid w:val="001D6BC7"/>
    <w:rsid w:val="001E62E0"/>
    <w:rsid w:val="001F0033"/>
    <w:rsid w:val="00200D81"/>
    <w:rsid w:val="00203D6E"/>
    <w:rsid w:val="002510A7"/>
    <w:rsid w:val="0025287F"/>
    <w:rsid w:val="002656D8"/>
    <w:rsid w:val="00345D92"/>
    <w:rsid w:val="0037727F"/>
    <w:rsid w:val="003827DC"/>
    <w:rsid w:val="003A1598"/>
    <w:rsid w:val="003A2A1B"/>
    <w:rsid w:val="00516C1B"/>
    <w:rsid w:val="005332C0"/>
    <w:rsid w:val="005A6C81"/>
    <w:rsid w:val="005B4F2B"/>
    <w:rsid w:val="005F104A"/>
    <w:rsid w:val="005F44F3"/>
    <w:rsid w:val="00604BBC"/>
    <w:rsid w:val="00634B05"/>
    <w:rsid w:val="0067617B"/>
    <w:rsid w:val="00701113"/>
    <w:rsid w:val="0070289D"/>
    <w:rsid w:val="00727917"/>
    <w:rsid w:val="00793096"/>
    <w:rsid w:val="007B2673"/>
    <w:rsid w:val="007F5539"/>
    <w:rsid w:val="00933603"/>
    <w:rsid w:val="009459C8"/>
    <w:rsid w:val="00961209"/>
    <w:rsid w:val="00A541A5"/>
    <w:rsid w:val="00A66842"/>
    <w:rsid w:val="00AD66C0"/>
    <w:rsid w:val="00AF12A8"/>
    <w:rsid w:val="00B91FEB"/>
    <w:rsid w:val="00C13C51"/>
    <w:rsid w:val="00C248DB"/>
    <w:rsid w:val="00D17DEE"/>
    <w:rsid w:val="00D41F32"/>
    <w:rsid w:val="00DA3C83"/>
    <w:rsid w:val="00DE342B"/>
    <w:rsid w:val="00F375F3"/>
    <w:rsid w:val="00F41F1B"/>
    <w:rsid w:val="00FC5251"/>
    <w:rsid w:val="00FE03C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01E471A"/>
  <w15:docId w15:val="{1667D1F3-6FEA-4E33-A6C3-8C3E467545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link w:val="Heading1Char"/>
    <w:uiPriority w:val="1"/>
    <w:qFormat/>
    <w:rsid w:val="00D41F32"/>
    <w:pPr>
      <w:widowControl w:val="0"/>
      <w:spacing w:after="0" w:line="240" w:lineRule="auto"/>
      <w:ind w:left="119"/>
      <w:outlineLvl w:val="0"/>
    </w:pPr>
    <w:rPr>
      <w:rFonts w:ascii="Arial" w:eastAsia="Arial" w:hAnsi="Arial"/>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45D92"/>
    <w:pPr>
      <w:ind w:left="720"/>
      <w:contextualSpacing/>
    </w:pPr>
  </w:style>
  <w:style w:type="paragraph" w:styleId="BalloonText">
    <w:name w:val="Balloon Text"/>
    <w:basedOn w:val="Normal"/>
    <w:link w:val="BalloonTextChar"/>
    <w:uiPriority w:val="99"/>
    <w:semiHidden/>
    <w:unhideWhenUsed/>
    <w:rsid w:val="00B91FE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91FEB"/>
    <w:rPr>
      <w:rFonts w:ascii="Tahoma" w:hAnsi="Tahoma" w:cs="Tahoma"/>
      <w:sz w:val="16"/>
      <w:szCs w:val="16"/>
    </w:rPr>
  </w:style>
  <w:style w:type="paragraph" w:styleId="NormalWeb">
    <w:name w:val="Normal (Web)"/>
    <w:basedOn w:val="Normal"/>
    <w:uiPriority w:val="99"/>
    <w:semiHidden/>
    <w:unhideWhenUsed/>
    <w:rsid w:val="0037727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1Char">
    <w:name w:val="Heading 1 Char"/>
    <w:basedOn w:val="DefaultParagraphFont"/>
    <w:link w:val="Heading1"/>
    <w:uiPriority w:val="1"/>
    <w:rsid w:val="00D41F32"/>
    <w:rPr>
      <w:rFonts w:ascii="Arial" w:eastAsia="Arial" w:hAnsi="Arial"/>
      <w:b/>
      <w:bCs/>
    </w:rPr>
  </w:style>
  <w:style w:type="paragraph" w:styleId="BodyText">
    <w:name w:val="Body Text"/>
    <w:basedOn w:val="Normal"/>
    <w:link w:val="BodyTextChar"/>
    <w:uiPriority w:val="1"/>
    <w:qFormat/>
    <w:rsid w:val="00D41F32"/>
    <w:pPr>
      <w:widowControl w:val="0"/>
      <w:spacing w:after="0" w:line="240" w:lineRule="auto"/>
      <w:ind w:left="120"/>
    </w:pPr>
    <w:rPr>
      <w:rFonts w:ascii="Arial" w:eastAsia="Arial" w:hAnsi="Arial"/>
    </w:rPr>
  </w:style>
  <w:style w:type="character" w:customStyle="1" w:styleId="BodyTextChar">
    <w:name w:val="Body Text Char"/>
    <w:basedOn w:val="DefaultParagraphFont"/>
    <w:link w:val="BodyText"/>
    <w:uiPriority w:val="1"/>
    <w:rsid w:val="00D41F32"/>
    <w:rPr>
      <w:rFonts w:ascii="Arial" w:eastAsia="Arial" w:hAnsi="Arial"/>
    </w:rPr>
  </w:style>
  <w:style w:type="paragraph" w:styleId="Footer">
    <w:name w:val="footer"/>
    <w:basedOn w:val="Normal"/>
    <w:link w:val="FooterChar"/>
    <w:uiPriority w:val="99"/>
    <w:unhideWhenUsed/>
    <w:rsid w:val="00D41F32"/>
    <w:pPr>
      <w:tabs>
        <w:tab w:val="center" w:pos="4680"/>
        <w:tab w:val="right" w:pos="9360"/>
      </w:tabs>
      <w:spacing w:after="0" w:line="240" w:lineRule="auto"/>
    </w:pPr>
  </w:style>
  <w:style w:type="character" w:customStyle="1" w:styleId="FooterChar">
    <w:name w:val="Footer Char"/>
    <w:basedOn w:val="DefaultParagraphFont"/>
    <w:link w:val="Footer"/>
    <w:uiPriority w:val="99"/>
    <w:rsid w:val="00D41F3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0136834">
      <w:bodyDiv w:val="1"/>
      <w:marLeft w:val="0"/>
      <w:marRight w:val="0"/>
      <w:marTop w:val="0"/>
      <w:marBottom w:val="0"/>
      <w:divBdr>
        <w:top w:val="none" w:sz="0" w:space="0" w:color="auto"/>
        <w:left w:val="none" w:sz="0" w:space="0" w:color="auto"/>
        <w:bottom w:val="none" w:sz="0" w:space="0" w:color="auto"/>
        <w:right w:val="none" w:sz="0" w:space="0" w:color="auto"/>
      </w:divBdr>
      <w:divsChild>
        <w:div w:id="1220290820">
          <w:marLeft w:val="547"/>
          <w:marRight w:val="0"/>
          <w:marTop w:val="120"/>
          <w:marBottom w:val="0"/>
          <w:divBdr>
            <w:top w:val="none" w:sz="0" w:space="0" w:color="auto"/>
            <w:left w:val="none" w:sz="0" w:space="0" w:color="auto"/>
            <w:bottom w:val="none" w:sz="0" w:space="0" w:color="auto"/>
            <w:right w:val="none" w:sz="0" w:space="0" w:color="auto"/>
          </w:divBdr>
        </w:div>
        <w:div w:id="149715438">
          <w:marLeft w:val="1166"/>
          <w:marRight w:val="0"/>
          <w:marTop w:val="120"/>
          <w:marBottom w:val="0"/>
          <w:divBdr>
            <w:top w:val="none" w:sz="0" w:space="0" w:color="auto"/>
            <w:left w:val="none" w:sz="0" w:space="0" w:color="auto"/>
            <w:bottom w:val="none" w:sz="0" w:space="0" w:color="auto"/>
            <w:right w:val="none" w:sz="0" w:space="0" w:color="auto"/>
          </w:divBdr>
        </w:div>
        <w:div w:id="1039863481">
          <w:marLeft w:val="1166"/>
          <w:marRight w:val="0"/>
          <w:marTop w:val="120"/>
          <w:marBottom w:val="0"/>
          <w:divBdr>
            <w:top w:val="none" w:sz="0" w:space="0" w:color="auto"/>
            <w:left w:val="none" w:sz="0" w:space="0" w:color="auto"/>
            <w:bottom w:val="none" w:sz="0" w:space="0" w:color="auto"/>
            <w:right w:val="none" w:sz="0" w:space="0" w:color="auto"/>
          </w:divBdr>
        </w:div>
        <w:div w:id="182091328">
          <w:marLeft w:val="547"/>
          <w:marRight w:val="0"/>
          <w:marTop w:val="120"/>
          <w:marBottom w:val="0"/>
          <w:divBdr>
            <w:top w:val="none" w:sz="0" w:space="0" w:color="auto"/>
            <w:left w:val="none" w:sz="0" w:space="0" w:color="auto"/>
            <w:bottom w:val="none" w:sz="0" w:space="0" w:color="auto"/>
            <w:right w:val="none" w:sz="0" w:space="0" w:color="auto"/>
          </w:divBdr>
        </w:div>
        <w:div w:id="1384938244">
          <w:marLeft w:val="1080"/>
          <w:marRight w:val="0"/>
          <w:marTop w:val="120"/>
          <w:marBottom w:val="0"/>
          <w:divBdr>
            <w:top w:val="none" w:sz="0" w:space="0" w:color="auto"/>
            <w:left w:val="none" w:sz="0" w:space="0" w:color="auto"/>
            <w:bottom w:val="none" w:sz="0" w:space="0" w:color="auto"/>
            <w:right w:val="none" w:sz="0" w:space="0" w:color="auto"/>
          </w:divBdr>
        </w:div>
        <w:div w:id="1562135716">
          <w:marLeft w:val="1080"/>
          <w:marRight w:val="0"/>
          <w:marTop w:val="120"/>
          <w:marBottom w:val="0"/>
          <w:divBdr>
            <w:top w:val="none" w:sz="0" w:space="0" w:color="auto"/>
            <w:left w:val="none" w:sz="0" w:space="0" w:color="auto"/>
            <w:bottom w:val="none" w:sz="0" w:space="0" w:color="auto"/>
            <w:right w:val="none" w:sz="0" w:space="0" w:color="auto"/>
          </w:divBdr>
        </w:div>
        <w:div w:id="1865243186">
          <w:marLeft w:val="547"/>
          <w:marRight w:val="0"/>
          <w:marTop w:val="120"/>
          <w:marBottom w:val="0"/>
          <w:divBdr>
            <w:top w:val="none" w:sz="0" w:space="0" w:color="auto"/>
            <w:left w:val="none" w:sz="0" w:space="0" w:color="auto"/>
            <w:bottom w:val="none" w:sz="0" w:space="0" w:color="auto"/>
            <w:right w:val="none" w:sz="0" w:space="0" w:color="auto"/>
          </w:divBdr>
        </w:div>
        <w:div w:id="1720201042">
          <w:marLeft w:val="1166"/>
          <w:marRight w:val="0"/>
          <w:marTop w:val="120"/>
          <w:marBottom w:val="0"/>
          <w:divBdr>
            <w:top w:val="none" w:sz="0" w:space="0" w:color="auto"/>
            <w:left w:val="none" w:sz="0" w:space="0" w:color="auto"/>
            <w:bottom w:val="none" w:sz="0" w:space="0" w:color="auto"/>
            <w:right w:val="none" w:sz="0" w:space="0" w:color="auto"/>
          </w:divBdr>
        </w:div>
        <w:div w:id="560674438">
          <w:marLeft w:val="1166"/>
          <w:marRight w:val="0"/>
          <w:marTop w:val="120"/>
          <w:marBottom w:val="0"/>
          <w:divBdr>
            <w:top w:val="none" w:sz="0" w:space="0" w:color="auto"/>
            <w:left w:val="none" w:sz="0" w:space="0" w:color="auto"/>
            <w:bottom w:val="none" w:sz="0" w:space="0" w:color="auto"/>
            <w:right w:val="none" w:sz="0" w:space="0" w:color="auto"/>
          </w:divBdr>
        </w:div>
        <w:div w:id="1701127480">
          <w:marLeft w:val="547"/>
          <w:marRight w:val="0"/>
          <w:marTop w:val="120"/>
          <w:marBottom w:val="0"/>
          <w:divBdr>
            <w:top w:val="none" w:sz="0" w:space="0" w:color="auto"/>
            <w:left w:val="none" w:sz="0" w:space="0" w:color="auto"/>
            <w:bottom w:val="none" w:sz="0" w:space="0" w:color="auto"/>
            <w:right w:val="none" w:sz="0" w:space="0" w:color="auto"/>
          </w:divBdr>
        </w:div>
        <w:div w:id="1626540249">
          <w:marLeft w:val="1166"/>
          <w:marRight w:val="0"/>
          <w:marTop w:val="120"/>
          <w:marBottom w:val="0"/>
          <w:divBdr>
            <w:top w:val="none" w:sz="0" w:space="0" w:color="auto"/>
            <w:left w:val="none" w:sz="0" w:space="0" w:color="auto"/>
            <w:bottom w:val="none" w:sz="0" w:space="0" w:color="auto"/>
            <w:right w:val="none" w:sz="0" w:space="0" w:color="auto"/>
          </w:divBdr>
        </w:div>
        <w:div w:id="1321345049">
          <w:marLeft w:val="1166"/>
          <w:marRight w:val="0"/>
          <w:marTop w:val="120"/>
          <w:marBottom w:val="0"/>
          <w:divBdr>
            <w:top w:val="none" w:sz="0" w:space="0" w:color="auto"/>
            <w:left w:val="none" w:sz="0" w:space="0" w:color="auto"/>
            <w:bottom w:val="none" w:sz="0" w:space="0" w:color="auto"/>
            <w:right w:val="none" w:sz="0" w:space="0" w:color="auto"/>
          </w:divBdr>
        </w:div>
      </w:divsChild>
    </w:div>
    <w:div w:id="1180047898">
      <w:bodyDiv w:val="1"/>
      <w:marLeft w:val="0"/>
      <w:marRight w:val="0"/>
      <w:marTop w:val="0"/>
      <w:marBottom w:val="0"/>
      <w:divBdr>
        <w:top w:val="none" w:sz="0" w:space="0" w:color="auto"/>
        <w:left w:val="none" w:sz="0" w:space="0" w:color="auto"/>
        <w:bottom w:val="none" w:sz="0" w:space="0" w:color="auto"/>
        <w:right w:val="none" w:sz="0" w:space="0" w:color="auto"/>
      </w:divBdr>
    </w:div>
    <w:div w:id="1234780916">
      <w:bodyDiv w:val="1"/>
      <w:marLeft w:val="0"/>
      <w:marRight w:val="0"/>
      <w:marTop w:val="0"/>
      <w:marBottom w:val="0"/>
      <w:divBdr>
        <w:top w:val="none" w:sz="0" w:space="0" w:color="auto"/>
        <w:left w:val="none" w:sz="0" w:space="0" w:color="auto"/>
        <w:bottom w:val="none" w:sz="0" w:space="0" w:color="auto"/>
        <w:right w:val="none" w:sz="0" w:space="0" w:color="auto"/>
      </w:divBdr>
      <w:divsChild>
        <w:div w:id="834607952">
          <w:marLeft w:val="547"/>
          <w:marRight w:val="0"/>
          <w:marTop w:val="120"/>
          <w:marBottom w:val="120"/>
          <w:divBdr>
            <w:top w:val="none" w:sz="0" w:space="0" w:color="auto"/>
            <w:left w:val="none" w:sz="0" w:space="0" w:color="auto"/>
            <w:bottom w:val="none" w:sz="0" w:space="0" w:color="auto"/>
            <w:right w:val="none" w:sz="0" w:space="0" w:color="auto"/>
          </w:divBdr>
        </w:div>
        <w:div w:id="352390202">
          <w:marLeft w:val="1166"/>
          <w:marRight w:val="0"/>
          <w:marTop w:val="120"/>
          <w:marBottom w:val="120"/>
          <w:divBdr>
            <w:top w:val="none" w:sz="0" w:space="0" w:color="auto"/>
            <w:left w:val="none" w:sz="0" w:space="0" w:color="auto"/>
            <w:bottom w:val="none" w:sz="0" w:space="0" w:color="auto"/>
            <w:right w:val="none" w:sz="0" w:space="0" w:color="auto"/>
          </w:divBdr>
        </w:div>
        <w:div w:id="907231881">
          <w:marLeft w:val="1166"/>
          <w:marRight w:val="0"/>
          <w:marTop w:val="120"/>
          <w:marBottom w:val="120"/>
          <w:divBdr>
            <w:top w:val="none" w:sz="0" w:space="0" w:color="auto"/>
            <w:left w:val="none" w:sz="0" w:space="0" w:color="auto"/>
            <w:bottom w:val="none" w:sz="0" w:space="0" w:color="auto"/>
            <w:right w:val="none" w:sz="0" w:space="0" w:color="auto"/>
          </w:divBdr>
        </w:div>
        <w:div w:id="585043170">
          <w:marLeft w:val="547"/>
          <w:marRight w:val="0"/>
          <w:marTop w:val="120"/>
          <w:marBottom w:val="120"/>
          <w:divBdr>
            <w:top w:val="none" w:sz="0" w:space="0" w:color="auto"/>
            <w:left w:val="none" w:sz="0" w:space="0" w:color="auto"/>
            <w:bottom w:val="none" w:sz="0" w:space="0" w:color="auto"/>
            <w:right w:val="none" w:sz="0" w:space="0" w:color="auto"/>
          </w:divBdr>
        </w:div>
        <w:div w:id="1884632933">
          <w:marLeft w:val="1080"/>
          <w:marRight w:val="0"/>
          <w:marTop w:val="120"/>
          <w:marBottom w:val="120"/>
          <w:divBdr>
            <w:top w:val="none" w:sz="0" w:space="0" w:color="auto"/>
            <w:left w:val="none" w:sz="0" w:space="0" w:color="auto"/>
            <w:bottom w:val="none" w:sz="0" w:space="0" w:color="auto"/>
            <w:right w:val="none" w:sz="0" w:space="0" w:color="auto"/>
          </w:divBdr>
        </w:div>
        <w:div w:id="450706925">
          <w:marLeft w:val="1080"/>
          <w:marRight w:val="0"/>
          <w:marTop w:val="120"/>
          <w:marBottom w:val="120"/>
          <w:divBdr>
            <w:top w:val="none" w:sz="0" w:space="0" w:color="auto"/>
            <w:left w:val="none" w:sz="0" w:space="0" w:color="auto"/>
            <w:bottom w:val="none" w:sz="0" w:space="0" w:color="auto"/>
            <w:right w:val="none" w:sz="0" w:space="0" w:color="auto"/>
          </w:divBdr>
        </w:div>
        <w:div w:id="74522125">
          <w:marLeft w:val="547"/>
          <w:marRight w:val="0"/>
          <w:marTop w:val="120"/>
          <w:marBottom w:val="120"/>
          <w:divBdr>
            <w:top w:val="none" w:sz="0" w:space="0" w:color="auto"/>
            <w:left w:val="none" w:sz="0" w:space="0" w:color="auto"/>
            <w:bottom w:val="none" w:sz="0" w:space="0" w:color="auto"/>
            <w:right w:val="none" w:sz="0" w:space="0" w:color="auto"/>
          </w:divBdr>
        </w:div>
        <w:div w:id="1024281476">
          <w:marLeft w:val="1166"/>
          <w:marRight w:val="0"/>
          <w:marTop w:val="120"/>
          <w:marBottom w:val="120"/>
          <w:divBdr>
            <w:top w:val="none" w:sz="0" w:space="0" w:color="auto"/>
            <w:left w:val="none" w:sz="0" w:space="0" w:color="auto"/>
            <w:bottom w:val="none" w:sz="0" w:space="0" w:color="auto"/>
            <w:right w:val="none" w:sz="0" w:space="0" w:color="auto"/>
          </w:divBdr>
        </w:div>
        <w:div w:id="1318414702">
          <w:marLeft w:val="1166"/>
          <w:marRight w:val="0"/>
          <w:marTop w:val="120"/>
          <w:marBottom w:val="120"/>
          <w:divBdr>
            <w:top w:val="none" w:sz="0" w:space="0" w:color="auto"/>
            <w:left w:val="none" w:sz="0" w:space="0" w:color="auto"/>
            <w:bottom w:val="none" w:sz="0" w:space="0" w:color="auto"/>
            <w:right w:val="none" w:sz="0" w:space="0" w:color="auto"/>
          </w:divBdr>
        </w:div>
      </w:divsChild>
    </w:div>
    <w:div w:id="1364139104">
      <w:bodyDiv w:val="1"/>
      <w:marLeft w:val="0"/>
      <w:marRight w:val="0"/>
      <w:marTop w:val="0"/>
      <w:marBottom w:val="0"/>
      <w:divBdr>
        <w:top w:val="none" w:sz="0" w:space="0" w:color="auto"/>
        <w:left w:val="none" w:sz="0" w:space="0" w:color="auto"/>
        <w:bottom w:val="none" w:sz="0" w:space="0" w:color="auto"/>
        <w:right w:val="none" w:sz="0" w:space="0" w:color="auto"/>
      </w:divBdr>
    </w:div>
    <w:div w:id="1606958338">
      <w:bodyDiv w:val="1"/>
      <w:marLeft w:val="0"/>
      <w:marRight w:val="0"/>
      <w:marTop w:val="0"/>
      <w:marBottom w:val="0"/>
      <w:divBdr>
        <w:top w:val="none" w:sz="0" w:space="0" w:color="auto"/>
        <w:left w:val="none" w:sz="0" w:space="0" w:color="auto"/>
        <w:bottom w:val="none" w:sz="0" w:space="0" w:color="auto"/>
        <w:right w:val="none" w:sz="0" w:space="0" w:color="auto"/>
      </w:divBdr>
    </w:div>
    <w:div w:id="1845046915">
      <w:bodyDiv w:val="1"/>
      <w:marLeft w:val="0"/>
      <w:marRight w:val="0"/>
      <w:marTop w:val="0"/>
      <w:marBottom w:val="0"/>
      <w:divBdr>
        <w:top w:val="none" w:sz="0" w:space="0" w:color="auto"/>
        <w:left w:val="none" w:sz="0" w:space="0" w:color="auto"/>
        <w:bottom w:val="none" w:sz="0" w:space="0" w:color="auto"/>
        <w:right w:val="none" w:sz="0" w:space="0" w:color="auto"/>
      </w:divBdr>
      <w:divsChild>
        <w:div w:id="1800295205">
          <w:marLeft w:val="547"/>
          <w:marRight w:val="0"/>
          <w:marTop w:val="120"/>
          <w:marBottom w:val="120"/>
          <w:divBdr>
            <w:top w:val="none" w:sz="0" w:space="0" w:color="auto"/>
            <w:left w:val="none" w:sz="0" w:space="0" w:color="auto"/>
            <w:bottom w:val="none" w:sz="0" w:space="0" w:color="auto"/>
            <w:right w:val="none" w:sz="0" w:space="0" w:color="auto"/>
          </w:divBdr>
        </w:div>
        <w:div w:id="921335419">
          <w:marLeft w:val="1166"/>
          <w:marRight w:val="0"/>
          <w:marTop w:val="120"/>
          <w:marBottom w:val="120"/>
          <w:divBdr>
            <w:top w:val="none" w:sz="0" w:space="0" w:color="auto"/>
            <w:left w:val="none" w:sz="0" w:space="0" w:color="auto"/>
            <w:bottom w:val="none" w:sz="0" w:space="0" w:color="auto"/>
            <w:right w:val="none" w:sz="0" w:space="0" w:color="auto"/>
          </w:divBdr>
        </w:div>
        <w:div w:id="1644196607">
          <w:marLeft w:val="1166"/>
          <w:marRight w:val="0"/>
          <w:marTop w:val="120"/>
          <w:marBottom w:val="120"/>
          <w:divBdr>
            <w:top w:val="none" w:sz="0" w:space="0" w:color="auto"/>
            <w:left w:val="none" w:sz="0" w:space="0" w:color="auto"/>
            <w:bottom w:val="none" w:sz="0" w:space="0" w:color="auto"/>
            <w:right w:val="none" w:sz="0" w:space="0" w:color="auto"/>
          </w:divBdr>
        </w:div>
        <w:div w:id="481311393">
          <w:marLeft w:val="547"/>
          <w:marRight w:val="0"/>
          <w:marTop w:val="120"/>
          <w:marBottom w:val="120"/>
          <w:divBdr>
            <w:top w:val="none" w:sz="0" w:space="0" w:color="auto"/>
            <w:left w:val="none" w:sz="0" w:space="0" w:color="auto"/>
            <w:bottom w:val="none" w:sz="0" w:space="0" w:color="auto"/>
            <w:right w:val="none" w:sz="0" w:space="0" w:color="auto"/>
          </w:divBdr>
        </w:div>
        <w:div w:id="705373865">
          <w:marLeft w:val="1080"/>
          <w:marRight w:val="0"/>
          <w:marTop w:val="120"/>
          <w:marBottom w:val="120"/>
          <w:divBdr>
            <w:top w:val="none" w:sz="0" w:space="0" w:color="auto"/>
            <w:left w:val="none" w:sz="0" w:space="0" w:color="auto"/>
            <w:bottom w:val="none" w:sz="0" w:space="0" w:color="auto"/>
            <w:right w:val="none" w:sz="0" w:space="0" w:color="auto"/>
          </w:divBdr>
        </w:div>
        <w:div w:id="1855806006">
          <w:marLeft w:val="1080"/>
          <w:marRight w:val="0"/>
          <w:marTop w:val="120"/>
          <w:marBottom w:val="120"/>
          <w:divBdr>
            <w:top w:val="none" w:sz="0" w:space="0" w:color="auto"/>
            <w:left w:val="none" w:sz="0" w:space="0" w:color="auto"/>
            <w:bottom w:val="none" w:sz="0" w:space="0" w:color="auto"/>
            <w:right w:val="none" w:sz="0" w:space="0" w:color="auto"/>
          </w:divBdr>
        </w:div>
        <w:div w:id="1168447736">
          <w:marLeft w:val="547"/>
          <w:marRight w:val="0"/>
          <w:marTop w:val="120"/>
          <w:marBottom w:val="120"/>
          <w:divBdr>
            <w:top w:val="none" w:sz="0" w:space="0" w:color="auto"/>
            <w:left w:val="none" w:sz="0" w:space="0" w:color="auto"/>
            <w:bottom w:val="none" w:sz="0" w:space="0" w:color="auto"/>
            <w:right w:val="none" w:sz="0" w:space="0" w:color="auto"/>
          </w:divBdr>
        </w:div>
        <w:div w:id="1585064145">
          <w:marLeft w:val="1166"/>
          <w:marRight w:val="0"/>
          <w:marTop w:val="120"/>
          <w:marBottom w:val="120"/>
          <w:divBdr>
            <w:top w:val="none" w:sz="0" w:space="0" w:color="auto"/>
            <w:left w:val="none" w:sz="0" w:space="0" w:color="auto"/>
            <w:bottom w:val="none" w:sz="0" w:space="0" w:color="auto"/>
            <w:right w:val="none" w:sz="0" w:space="0" w:color="auto"/>
          </w:divBdr>
        </w:div>
        <w:div w:id="348338673">
          <w:marLeft w:val="1166"/>
          <w:marRight w:val="0"/>
          <w:marTop w:val="120"/>
          <w:marBottom w:val="12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package" Target="embeddings/Microsoft_PowerPoint_Slide7.sldx"/><Relationship Id="rId21" Type="http://schemas.openxmlformats.org/officeDocument/2006/relationships/image" Target="media/image7.emf"/><Relationship Id="rId42" Type="http://schemas.openxmlformats.org/officeDocument/2006/relationships/package" Target="embeddings/Microsoft_PowerPoint_Slide15.sldx"/><Relationship Id="rId47" Type="http://schemas.openxmlformats.org/officeDocument/2006/relationships/image" Target="media/image20.emf"/><Relationship Id="rId63" Type="http://schemas.openxmlformats.org/officeDocument/2006/relationships/image" Target="media/image28.emf"/><Relationship Id="rId68" Type="http://schemas.openxmlformats.org/officeDocument/2006/relationships/package" Target="embeddings/Microsoft_PowerPoint_Slide28.sldx"/><Relationship Id="rId84" Type="http://schemas.openxmlformats.org/officeDocument/2006/relationships/package" Target="embeddings/Microsoft_PowerPoint_Slide36.sldx"/><Relationship Id="rId16" Type="http://schemas.openxmlformats.org/officeDocument/2006/relationships/package" Target="embeddings/Microsoft_PowerPoint_Slide2.sldx"/><Relationship Id="rId11" Type="http://schemas.openxmlformats.org/officeDocument/2006/relationships/image" Target="media/image2.emf"/><Relationship Id="rId32" Type="http://schemas.openxmlformats.org/officeDocument/2006/relationships/package" Target="embeddings/Microsoft_PowerPoint_Slide10.sldx"/><Relationship Id="rId37" Type="http://schemas.openxmlformats.org/officeDocument/2006/relationships/image" Target="media/image15.emf"/><Relationship Id="rId53" Type="http://schemas.openxmlformats.org/officeDocument/2006/relationships/image" Target="media/image23.emf"/><Relationship Id="rId58" Type="http://schemas.openxmlformats.org/officeDocument/2006/relationships/package" Target="embeddings/Microsoft_PowerPoint_Slide23.sldx"/><Relationship Id="rId74" Type="http://schemas.openxmlformats.org/officeDocument/2006/relationships/package" Target="embeddings/Microsoft_PowerPoint_Slide31.sldx"/><Relationship Id="rId79" Type="http://schemas.openxmlformats.org/officeDocument/2006/relationships/image" Target="media/image36.emf"/><Relationship Id="rId5" Type="http://schemas.openxmlformats.org/officeDocument/2006/relationships/footnotes" Target="footnotes.xml"/><Relationship Id="rId19" Type="http://schemas.openxmlformats.org/officeDocument/2006/relationships/image" Target="media/image6.emf"/><Relationship Id="rId14" Type="http://schemas.openxmlformats.org/officeDocument/2006/relationships/package" Target="embeddings/Microsoft_PowerPoint_Slide1.sldx"/><Relationship Id="rId22" Type="http://schemas.openxmlformats.org/officeDocument/2006/relationships/package" Target="embeddings/Microsoft_PowerPoint_Slide5.sldx"/><Relationship Id="rId27" Type="http://schemas.openxmlformats.org/officeDocument/2006/relationships/image" Target="media/image10.emf"/><Relationship Id="rId30" Type="http://schemas.openxmlformats.org/officeDocument/2006/relationships/package" Target="embeddings/Microsoft_PowerPoint_Slide9.sldx"/><Relationship Id="rId35" Type="http://schemas.openxmlformats.org/officeDocument/2006/relationships/image" Target="media/image14.emf"/><Relationship Id="rId43" Type="http://schemas.openxmlformats.org/officeDocument/2006/relationships/image" Target="media/image18.emf"/><Relationship Id="rId48" Type="http://schemas.openxmlformats.org/officeDocument/2006/relationships/package" Target="embeddings/Microsoft_PowerPoint_Slide18.sldx"/><Relationship Id="rId56" Type="http://schemas.openxmlformats.org/officeDocument/2006/relationships/package" Target="embeddings/Microsoft_PowerPoint_Slide22.sldx"/><Relationship Id="rId64" Type="http://schemas.openxmlformats.org/officeDocument/2006/relationships/package" Target="embeddings/Microsoft_PowerPoint_Slide26.sldx"/><Relationship Id="rId69" Type="http://schemas.openxmlformats.org/officeDocument/2006/relationships/image" Target="media/image31.emf"/><Relationship Id="rId77" Type="http://schemas.openxmlformats.org/officeDocument/2006/relationships/image" Target="media/image35.emf"/><Relationship Id="rId8" Type="http://schemas.openxmlformats.org/officeDocument/2006/relationships/footer" Target="footer1.xml"/><Relationship Id="rId51" Type="http://schemas.openxmlformats.org/officeDocument/2006/relationships/image" Target="media/image22.emf"/><Relationship Id="rId72" Type="http://schemas.openxmlformats.org/officeDocument/2006/relationships/package" Target="embeddings/Microsoft_PowerPoint_Slide30.sldx"/><Relationship Id="rId80" Type="http://schemas.openxmlformats.org/officeDocument/2006/relationships/package" Target="embeddings/Microsoft_PowerPoint_Slide34.sldx"/><Relationship Id="rId85" Type="http://schemas.openxmlformats.org/officeDocument/2006/relationships/image" Target="media/image39.jpeg"/><Relationship Id="rId3" Type="http://schemas.openxmlformats.org/officeDocument/2006/relationships/settings" Target="settings.xml"/><Relationship Id="rId12" Type="http://schemas.openxmlformats.org/officeDocument/2006/relationships/package" Target="embeddings/Microsoft_PowerPoint_Slide.sldx"/><Relationship Id="rId17" Type="http://schemas.openxmlformats.org/officeDocument/2006/relationships/image" Target="media/image5.emf"/><Relationship Id="rId25" Type="http://schemas.openxmlformats.org/officeDocument/2006/relationships/image" Target="media/image9.emf"/><Relationship Id="rId33" Type="http://schemas.openxmlformats.org/officeDocument/2006/relationships/image" Target="media/image13.emf"/><Relationship Id="rId38" Type="http://schemas.openxmlformats.org/officeDocument/2006/relationships/package" Target="embeddings/Microsoft_PowerPoint_Slide13.sldx"/><Relationship Id="rId46" Type="http://schemas.openxmlformats.org/officeDocument/2006/relationships/package" Target="embeddings/Microsoft_PowerPoint_Slide17.sldx"/><Relationship Id="rId59" Type="http://schemas.openxmlformats.org/officeDocument/2006/relationships/image" Target="media/image26.emf"/><Relationship Id="rId67" Type="http://schemas.openxmlformats.org/officeDocument/2006/relationships/image" Target="media/image30.emf"/><Relationship Id="rId20" Type="http://schemas.openxmlformats.org/officeDocument/2006/relationships/package" Target="embeddings/Microsoft_PowerPoint_Slide4.sldx"/><Relationship Id="rId41" Type="http://schemas.openxmlformats.org/officeDocument/2006/relationships/image" Target="media/image17.emf"/><Relationship Id="rId54" Type="http://schemas.openxmlformats.org/officeDocument/2006/relationships/package" Target="embeddings/Microsoft_PowerPoint_Slide21.sldx"/><Relationship Id="rId62" Type="http://schemas.openxmlformats.org/officeDocument/2006/relationships/package" Target="embeddings/Microsoft_PowerPoint_Slide25.sldx"/><Relationship Id="rId70" Type="http://schemas.openxmlformats.org/officeDocument/2006/relationships/package" Target="embeddings/Microsoft_PowerPoint_Slide29.sldx"/><Relationship Id="rId75" Type="http://schemas.openxmlformats.org/officeDocument/2006/relationships/image" Target="media/image34.emf"/><Relationship Id="rId83" Type="http://schemas.openxmlformats.org/officeDocument/2006/relationships/image" Target="media/image38.emf"/><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4.emf"/><Relationship Id="rId23" Type="http://schemas.openxmlformats.org/officeDocument/2006/relationships/image" Target="media/image8.emf"/><Relationship Id="rId28" Type="http://schemas.openxmlformats.org/officeDocument/2006/relationships/package" Target="embeddings/Microsoft_PowerPoint_Slide8.sldx"/><Relationship Id="rId36" Type="http://schemas.openxmlformats.org/officeDocument/2006/relationships/package" Target="embeddings/Microsoft_PowerPoint_Slide12.sldx"/><Relationship Id="rId49" Type="http://schemas.openxmlformats.org/officeDocument/2006/relationships/image" Target="media/image21.emf"/><Relationship Id="rId57" Type="http://schemas.openxmlformats.org/officeDocument/2006/relationships/image" Target="media/image25.emf"/><Relationship Id="rId10" Type="http://schemas.openxmlformats.org/officeDocument/2006/relationships/footer" Target="footer3.xml"/><Relationship Id="rId31" Type="http://schemas.openxmlformats.org/officeDocument/2006/relationships/image" Target="media/image12.emf"/><Relationship Id="rId44" Type="http://schemas.openxmlformats.org/officeDocument/2006/relationships/package" Target="embeddings/Microsoft_PowerPoint_Slide16.sldx"/><Relationship Id="rId52" Type="http://schemas.openxmlformats.org/officeDocument/2006/relationships/package" Target="embeddings/Microsoft_PowerPoint_Slide20.sldx"/><Relationship Id="rId60" Type="http://schemas.openxmlformats.org/officeDocument/2006/relationships/package" Target="embeddings/Microsoft_PowerPoint_Slide24.sldx"/><Relationship Id="rId65" Type="http://schemas.openxmlformats.org/officeDocument/2006/relationships/image" Target="media/image29.emf"/><Relationship Id="rId73" Type="http://schemas.openxmlformats.org/officeDocument/2006/relationships/image" Target="media/image33.emf"/><Relationship Id="rId78" Type="http://schemas.openxmlformats.org/officeDocument/2006/relationships/package" Target="embeddings/Microsoft_PowerPoint_Slide33.sldx"/><Relationship Id="rId81" Type="http://schemas.openxmlformats.org/officeDocument/2006/relationships/image" Target="media/image37.emf"/><Relationship Id="rId86"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footer" Target="footer2.xml"/><Relationship Id="rId13" Type="http://schemas.openxmlformats.org/officeDocument/2006/relationships/image" Target="media/image3.emf"/><Relationship Id="rId18" Type="http://schemas.openxmlformats.org/officeDocument/2006/relationships/package" Target="embeddings/Microsoft_PowerPoint_Slide3.sldx"/><Relationship Id="rId39" Type="http://schemas.openxmlformats.org/officeDocument/2006/relationships/image" Target="media/image16.emf"/><Relationship Id="rId34" Type="http://schemas.openxmlformats.org/officeDocument/2006/relationships/package" Target="embeddings/Microsoft_PowerPoint_Slide11.sldx"/><Relationship Id="rId50" Type="http://schemas.openxmlformats.org/officeDocument/2006/relationships/package" Target="embeddings/Microsoft_PowerPoint_Slide19.sldx"/><Relationship Id="rId55" Type="http://schemas.openxmlformats.org/officeDocument/2006/relationships/image" Target="media/image24.emf"/><Relationship Id="rId76" Type="http://schemas.openxmlformats.org/officeDocument/2006/relationships/package" Target="embeddings/Microsoft_PowerPoint_Slide32.sldx"/><Relationship Id="rId7" Type="http://schemas.openxmlformats.org/officeDocument/2006/relationships/image" Target="media/image1.jpeg"/><Relationship Id="rId71" Type="http://schemas.openxmlformats.org/officeDocument/2006/relationships/image" Target="media/image32.emf"/><Relationship Id="rId2" Type="http://schemas.openxmlformats.org/officeDocument/2006/relationships/styles" Target="styles.xml"/><Relationship Id="rId29" Type="http://schemas.openxmlformats.org/officeDocument/2006/relationships/image" Target="media/image11.emf"/><Relationship Id="rId24" Type="http://schemas.openxmlformats.org/officeDocument/2006/relationships/package" Target="embeddings/Microsoft_PowerPoint_Slide6.sldx"/><Relationship Id="rId40" Type="http://schemas.openxmlformats.org/officeDocument/2006/relationships/package" Target="embeddings/Microsoft_PowerPoint_Slide14.sldx"/><Relationship Id="rId45" Type="http://schemas.openxmlformats.org/officeDocument/2006/relationships/image" Target="media/image19.emf"/><Relationship Id="rId66" Type="http://schemas.openxmlformats.org/officeDocument/2006/relationships/package" Target="embeddings/Microsoft_PowerPoint_Slide27.sldx"/><Relationship Id="rId87" Type="http://schemas.openxmlformats.org/officeDocument/2006/relationships/theme" Target="theme/theme1.xml"/><Relationship Id="rId61" Type="http://schemas.openxmlformats.org/officeDocument/2006/relationships/image" Target="media/image27.emf"/><Relationship Id="rId82" Type="http://schemas.openxmlformats.org/officeDocument/2006/relationships/package" Target="embeddings/Microsoft_PowerPoint_Slide35.sldx"/></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58</TotalTime>
  <Pages>26</Pages>
  <Words>2112</Words>
  <Characters>12041</Characters>
  <Application>Microsoft Office Word</Application>
  <DocSecurity>0</DocSecurity>
  <Lines>100</Lines>
  <Paragraphs>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14125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McGowan, James</dc:creator>
  <cp:lastModifiedBy>Bryan Dowell</cp:lastModifiedBy>
  <cp:revision>14</cp:revision>
  <cp:lastPrinted>2018-10-03T15:18:00Z</cp:lastPrinted>
  <dcterms:created xsi:type="dcterms:W3CDTF">2018-10-03T14:27:00Z</dcterms:created>
  <dcterms:modified xsi:type="dcterms:W3CDTF">2019-10-11T14:23:00Z</dcterms:modified>
</cp:coreProperties>
</file>